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91C6" w14:textId="77777777" w:rsidR="00FA55D1" w:rsidRDefault="00FA55D1" w:rsidP="00F75FBF">
      <w:pPr>
        <w:pStyle w:val="NormalWeb"/>
        <w:shd w:val="clear" w:color="auto" w:fill="FFFFFF"/>
        <w:jc w:val="both"/>
        <w:rPr>
          <w:b/>
          <w:bCs/>
          <w:sz w:val="22"/>
          <w:szCs w:val="22"/>
        </w:rPr>
      </w:pPr>
    </w:p>
    <w:p w14:paraId="25DE9738" w14:textId="3A1BFF6B" w:rsidR="00A8306D" w:rsidRPr="00A8306D" w:rsidRDefault="00A8306D" w:rsidP="00F75FBF">
      <w:pPr>
        <w:pStyle w:val="NormalWeb"/>
        <w:shd w:val="clear" w:color="auto" w:fill="FFFFFF"/>
        <w:jc w:val="both"/>
        <w:rPr>
          <w:b/>
          <w:bCs/>
          <w:sz w:val="22"/>
          <w:szCs w:val="22"/>
        </w:rPr>
      </w:pPr>
      <w:r w:rsidRPr="00A8306D">
        <w:rPr>
          <w:b/>
          <w:bCs/>
          <w:sz w:val="22"/>
          <w:szCs w:val="22"/>
        </w:rPr>
        <w:t>ARTÍCULO DE REVISIÓN</w:t>
      </w:r>
      <w:r>
        <w:rPr>
          <w:b/>
          <w:bCs/>
          <w:sz w:val="22"/>
          <w:szCs w:val="22"/>
        </w:rPr>
        <w:t xml:space="preserve"> DOCUMENTAL</w:t>
      </w:r>
    </w:p>
    <w:p w14:paraId="1D5AE3E9" w14:textId="77777777" w:rsidR="00A8306D" w:rsidRDefault="00A8306D" w:rsidP="00F75FBF">
      <w:pPr>
        <w:jc w:val="both"/>
      </w:pPr>
      <w:r>
        <w:t>Los manuscritos presentados en esta sección d</w:t>
      </w:r>
      <w:r w:rsidRPr="0065597A">
        <w:t>ebe</w:t>
      </w:r>
      <w:r>
        <w:t>rán</w:t>
      </w:r>
      <w:r w:rsidRPr="0065597A">
        <w:t xml:space="preserve"> contener los siguientes elementos:</w:t>
      </w:r>
    </w:p>
    <w:p w14:paraId="44AEBC15" w14:textId="77777777" w:rsidR="00A8306D" w:rsidRPr="0065597A" w:rsidRDefault="00A8306D" w:rsidP="00F75FBF">
      <w:pPr>
        <w:pStyle w:val="NormalWeb"/>
        <w:shd w:val="clear" w:color="auto" w:fill="FFFFFF"/>
        <w:jc w:val="both"/>
        <w:rPr>
          <w:rStyle w:val="Textoennegrita"/>
          <w:sz w:val="22"/>
          <w:szCs w:val="22"/>
        </w:rPr>
      </w:pPr>
      <w:r w:rsidRPr="0065597A">
        <w:rPr>
          <w:rStyle w:val="Textoennegrita"/>
          <w:sz w:val="22"/>
          <w:szCs w:val="22"/>
        </w:rPr>
        <w:t>TÍTULO EN ESPAÑOL</w:t>
      </w:r>
    </w:p>
    <w:p w14:paraId="50B54EF9" w14:textId="428FF19C" w:rsidR="00A8306D" w:rsidRDefault="00A8306D" w:rsidP="00F75FBF">
      <w:pPr>
        <w:jc w:val="both"/>
        <w:rPr>
          <w:rFonts w:ascii="Times New Roman" w:hAnsi="Times New Roman" w:cs="Times New Roman"/>
        </w:rPr>
      </w:pPr>
      <w:r w:rsidRPr="00A8306D">
        <w:rPr>
          <w:rFonts w:ascii="Times New Roman" w:hAnsi="Times New Roman" w:cs="Times New Roman"/>
        </w:rPr>
        <w:t>debe ser corto, conciso, claro, evitando exceso de preposiciones y artículos. Se aconseja un máximo de 20 palabras, sin incluir fórmulas, nombres patentados, abreviaturas ni acrónimos.</w:t>
      </w:r>
    </w:p>
    <w:p w14:paraId="2734D560" w14:textId="77777777" w:rsidR="00BE214A" w:rsidRDefault="00BE214A" w:rsidP="00F75FBF">
      <w:pPr>
        <w:jc w:val="both"/>
        <w:rPr>
          <w:rFonts w:ascii="Times New Roman" w:hAnsi="Times New Roman" w:cs="Times New Roman"/>
        </w:rPr>
      </w:pPr>
    </w:p>
    <w:p w14:paraId="49A8C4B7" w14:textId="6C0DF09A" w:rsidR="00A8306D" w:rsidRPr="00A8306D" w:rsidRDefault="00A8306D" w:rsidP="00F75FBF">
      <w:pPr>
        <w:jc w:val="both"/>
        <w:rPr>
          <w:rFonts w:ascii="Times New Roman" w:hAnsi="Times New Roman" w:cs="Times New Roman"/>
          <w:b/>
          <w:bCs/>
        </w:rPr>
      </w:pPr>
      <w:r w:rsidRPr="00A8306D">
        <w:rPr>
          <w:rFonts w:ascii="Times New Roman" w:hAnsi="Times New Roman" w:cs="Times New Roman"/>
          <w:b/>
          <w:bCs/>
        </w:rPr>
        <w:t xml:space="preserve">TÍTULO EN INGLÉS </w:t>
      </w:r>
    </w:p>
    <w:p w14:paraId="1F38C19C" w14:textId="5F3EC261" w:rsidR="00A8306D" w:rsidRDefault="00A8306D" w:rsidP="00F75FBF">
      <w:pPr>
        <w:jc w:val="both"/>
        <w:rPr>
          <w:rFonts w:ascii="Times New Roman" w:hAnsi="Times New Roman" w:cs="Times New Roman"/>
        </w:rPr>
      </w:pPr>
      <w:r w:rsidRPr="00A8306D">
        <w:rPr>
          <w:rFonts w:ascii="Times New Roman" w:hAnsi="Times New Roman" w:cs="Times New Roman"/>
        </w:rPr>
        <w:t>Traducir el título en español al idioma inglés</w:t>
      </w:r>
    </w:p>
    <w:p w14:paraId="05B3FEF3" w14:textId="65485F7B" w:rsidR="00A8306D" w:rsidRDefault="00A8306D" w:rsidP="00F75FBF">
      <w:pPr>
        <w:jc w:val="both"/>
        <w:rPr>
          <w:rFonts w:ascii="Times New Roman" w:hAnsi="Times New Roman" w:cs="Times New Roman"/>
        </w:rPr>
      </w:pPr>
    </w:p>
    <w:p w14:paraId="1C15009F" w14:textId="77777777" w:rsidR="00A8306D" w:rsidRPr="00A8306D" w:rsidRDefault="00A8306D" w:rsidP="00F75FBF">
      <w:pPr>
        <w:jc w:val="both"/>
        <w:rPr>
          <w:rFonts w:ascii="Times New Roman" w:hAnsi="Times New Roman" w:cs="Times New Roman"/>
          <w:b/>
          <w:bCs/>
        </w:rPr>
      </w:pPr>
      <w:r w:rsidRPr="00A8306D">
        <w:rPr>
          <w:rFonts w:ascii="Times New Roman" w:hAnsi="Times New Roman" w:cs="Times New Roman"/>
          <w:b/>
          <w:bCs/>
        </w:rPr>
        <w:t xml:space="preserve">AUTOR(ES) </w:t>
      </w:r>
    </w:p>
    <w:p w14:paraId="6CC5A49B" w14:textId="77777777" w:rsidR="00A8306D" w:rsidRPr="00A8306D" w:rsidRDefault="00A8306D" w:rsidP="00F75FBF">
      <w:pPr>
        <w:jc w:val="both"/>
        <w:rPr>
          <w:rFonts w:ascii="Times New Roman" w:hAnsi="Times New Roman" w:cs="Times New Roman"/>
        </w:rPr>
      </w:pPr>
      <w:r w:rsidRPr="00A8306D">
        <w:rPr>
          <w:rFonts w:ascii="Times New Roman" w:hAnsi="Times New Roman" w:cs="Times New Roman"/>
        </w:rPr>
        <w:t>Por cada uno, colocar:  CORREO ELECTRONICO |AFILIACIÓN |CÓDIGO ORCID.  No se incluyen grados académicos y posiciones jerárquicas. El primer autor del manuscrito se considera como el autor principal.</w:t>
      </w:r>
    </w:p>
    <w:sdt>
      <w:sdtPr>
        <w:rPr>
          <w:rFonts w:ascii="Times New Roman" w:hAnsi="Times New Roman" w:cs="Times New Roman"/>
        </w:rPr>
        <w:id w:val="-2080204916"/>
        <w:placeholder>
          <w:docPart w:val="9FFB09B0DA424569A2867E8754AE823D"/>
        </w:placeholder>
      </w:sdtPr>
      <w:sdtEndPr/>
      <w:sdtContent>
        <w:p w14:paraId="7548CE22" w14:textId="77777777" w:rsidR="00A8306D" w:rsidRPr="00A8306D" w:rsidRDefault="00A8306D" w:rsidP="00F75FBF">
          <w:pPr>
            <w:jc w:val="both"/>
            <w:rPr>
              <w:rFonts w:ascii="Times New Roman" w:hAnsi="Times New Roman" w:cs="Times New Roman"/>
            </w:rPr>
          </w:pPr>
          <w:r w:rsidRPr="00A8306D">
            <w:rPr>
              <w:rFonts w:ascii="Times New Roman" w:hAnsi="Times New Roman" w:cs="Times New Roman"/>
            </w:rPr>
            <w:t xml:space="preserve">Correo de correspondencia: </w:t>
          </w:r>
        </w:p>
        <w:p w14:paraId="2483DC29" w14:textId="0518EA10" w:rsidR="00A8306D" w:rsidRPr="00A8306D" w:rsidRDefault="00A8306D" w:rsidP="00F75FBF">
          <w:pPr>
            <w:jc w:val="both"/>
            <w:rPr>
              <w:rFonts w:ascii="Times New Roman" w:hAnsi="Times New Roman" w:cs="Times New Roman"/>
            </w:rPr>
          </w:pPr>
          <w:r w:rsidRPr="00A8306D">
            <w:rPr>
              <w:rFonts w:ascii="Times New Roman" w:hAnsi="Times New Roman" w:cs="Times New Roman"/>
            </w:rPr>
            <w:t>correo@correo.com</w:t>
          </w:r>
        </w:p>
      </w:sdtContent>
    </w:sdt>
    <w:p w14:paraId="46C76399" w14:textId="77777777" w:rsidR="00A8306D" w:rsidRDefault="00A8306D" w:rsidP="00F75FBF">
      <w:pPr>
        <w:jc w:val="both"/>
        <w:rPr>
          <w:rFonts w:ascii="Times New Roman" w:hAnsi="Times New Roman" w:cs="Times New Roman"/>
          <w:b/>
          <w:bCs/>
        </w:rPr>
      </w:pPr>
    </w:p>
    <w:p w14:paraId="7CFA26B2" w14:textId="77777777" w:rsidR="00A8306D" w:rsidRDefault="00A8306D" w:rsidP="00F75FBF">
      <w:pPr>
        <w:jc w:val="both"/>
        <w:rPr>
          <w:rFonts w:ascii="Times New Roman" w:hAnsi="Times New Roman" w:cs="Times New Roman"/>
          <w:b/>
          <w:bCs/>
        </w:rPr>
      </w:pPr>
      <w:r w:rsidRPr="00A8306D">
        <w:rPr>
          <w:rFonts w:ascii="Times New Roman" w:hAnsi="Times New Roman" w:cs="Times New Roman"/>
          <w:b/>
          <w:bCs/>
        </w:rPr>
        <w:t>RESUMEN</w:t>
      </w:r>
    </w:p>
    <w:p w14:paraId="093F7526" w14:textId="77777777" w:rsidR="00A8306D" w:rsidRPr="0065597A" w:rsidRDefault="00A8306D" w:rsidP="00F75FBF">
      <w:pPr>
        <w:pStyle w:val="NormalWeb"/>
        <w:shd w:val="clear" w:color="auto" w:fill="FFFFFF"/>
        <w:jc w:val="both"/>
        <w:rPr>
          <w:sz w:val="22"/>
          <w:szCs w:val="22"/>
        </w:rPr>
      </w:pPr>
      <w:r w:rsidRPr="0065597A">
        <w:rPr>
          <w:sz w:val="22"/>
          <w:szCs w:val="22"/>
        </w:rPr>
        <w:t>Deberá tener entre 150 a 250 palabras y será lo suficientemente sucinto e informativo para permitir al lector identificar el contenido e interés del trabajo, y poder decidir sobre su lectura. Debe estar escrito en tiempo pasado y hacer referencia al lugar y fecha de ejecución. Además de contener objetivos resumidos, contiene el procedimiento metodológico del trabajo, dando pistas únicamente de sus principales resultados y conclusiones.</w:t>
      </w:r>
    </w:p>
    <w:p w14:paraId="75928BDF" w14:textId="77777777" w:rsidR="00A8306D" w:rsidRPr="00A8306D" w:rsidRDefault="00A8306D" w:rsidP="00F75FBF">
      <w:pPr>
        <w:pStyle w:val="NormalWeb"/>
        <w:shd w:val="clear" w:color="auto" w:fill="FFFFFF"/>
        <w:jc w:val="both"/>
        <w:rPr>
          <w:rStyle w:val="Textoennegrita"/>
          <w:sz w:val="22"/>
          <w:szCs w:val="22"/>
        </w:rPr>
      </w:pPr>
      <w:r w:rsidRPr="00A8306D">
        <w:rPr>
          <w:rStyle w:val="Textoennegrita"/>
          <w:sz w:val="22"/>
          <w:szCs w:val="22"/>
        </w:rPr>
        <w:t>PALABRAS CLAVE </w:t>
      </w:r>
    </w:p>
    <w:p w14:paraId="2F65F9BC" w14:textId="7F5ABAB1" w:rsidR="00A8306D" w:rsidRDefault="00A8306D" w:rsidP="00F75FBF">
      <w:pPr>
        <w:jc w:val="both"/>
        <w:rPr>
          <w:rFonts w:ascii="Times New Roman" w:hAnsi="Times New Roman" w:cs="Times New Roman"/>
        </w:rPr>
      </w:pPr>
      <w:r w:rsidRPr="00A8306D">
        <w:rPr>
          <w:rFonts w:ascii="Times New Roman" w:hAnsi="Times New Roman" w:cs="Times New Roman"/>
        </w:rPr>
        <w:t>Regularmente incluyen los taxones estudiados de mayor a menor importancia. Puede ser de 3 a 10 palabras significativas que sirven para etiquetar el artículo, separadas por comas. Todas las palabras clave deben estar registradas en los Descriptores de Ciencias de la Salud (</w:t>
      </w:r>
      <w:proofErr w:type="spellStart"/>
      <w:r w:rsidRPr="00A8306D">
        <w:rPr>
          <w:rFonts w:ascii="Times New Roman" w:hAnsi="Times New Roman" w:cs="Times New Roman"/>
        </w:rPr>
        <w:t>DeCS</w:t>
      </w:r>
      <w:proofErr w:type="spellEnd"/>
      <w:r w:rsidRPr="00A8306D">
        <w:rPr>
          <w:rFonts w:ascii="Times New Roman" w:hAnsi="Times New Roman" w:cs="Times New Roman"/>
        </w:rPr>
        <w:t xml:space="preserve">) y en </w:t>
      </w:r>
      <w:proofErr w:type="spellStart"/>
      <w:r w:rsidRPr="00A8306D">
        <w:rPr>
          <w:rFonts w:ascii="Times New Roman" w:hAnsi="Times New Roman" w:cs="Times New Roman"/>
        </w:rPr>
        <w:t>Medicals</w:t>
      </w:r>
      <w:proofErr w:type="spellEnd"/>
      <w:r w:rsidRPr="00A8306D">
        <w:rPr>
          <w:rFonts w:ascii="Times New Roman" w:hAnsi="Times New Roman" w:cs="Times New Roman"/>
        </w:rPr>
        <w:t xml:space="preserve"> </w:t>
      </w:r>
      <w:proofErr w:type="spellStart"/>
      <w:r w:rsidRPr="00A8306D">
        <w:rPr>
          <w:rFonts w:ascii="Times New Roman" w:hAnsi="Times New Roman" w:cs="Times New Roman"/>
        </w:rPr>
        <w:t>Subject</w:t>
      </w:r>
      <w:proofErr w:type="spellEnd"/>
      <w:r w:rsidRPr="00A8306D">
        <w:rPr>
          <w:rFonts w:ascii="Times New Roman" w:hAnsi="Times New Roman" w:cs="Times New Roman"/>
        </w:rPr>
        <w:t xml:space="preserve"> </w:t>
      </w:r>
      <w:proofErr w:type="spellStart"/>
      <w:r w:rsidRPr="00A8306D">
        <w:rPr>
          <w:rFonts w:ascii="Times New Roman" w:hAnsi="Times New Roman" w:cs="Times New Roman"/>
        </w:rPr>
        <w:t>Heading</w:t>
      </w:r>
      <w:proofErr w:type="spellEnd"/>
      <w:r w:rsidRPr="00A8306D">
        <w:rPr>
          <w:rFonts w:ascii="Times New Roman" w:hAnsi="Times New Roman" w:cs="Times New Roman"/>
        </w:rPr>
        <w:t xml:space="preserve"> (</w:t>
      </w:r>
      <w:proofErr w:type="spellStart"/>
      <w:r w:rsidRPr="00A8306D">
        <w:rPr>
          <w:rFonts w:ascii="Times New Roman" w:hAnsi="Times New Roman" w:cs="Times New Roman"/>
        </w:rPr>
        <w:t>MeSH</w:t>
      </w:r>
      <w:proofErr w:type="spellEnd"/>
      <w:r w:rsidRPr="00A8306D">
        <w:rPr>
          <w:rFonts w:ascii="Times New Roman" w:hAnsi="Times New Roman" w:cs="Times New Roman"/>
        </w:rPr>
        <w:t>).</w:t>
      </w:r>
    </w:p>
    <w:p w14:paraId="7D40D55C" w14:textId="77777777" w:rsidR="001A5C6E" w:rsidRPr="001A5C6E" w:rsidRDefault="001A5C6E" w:rsidP="00F75FBF">
      <w:pPr>
        <w:jc w:val="both"/>
        <w:rPr>
          <w:rFonts w:ascii="Times New Roman" w:hAnsi="Times New Roman" w:cs="Times New Roman"/>
          <w:b/>
          <w:bCs/>
        </w:rPr>
      </w:pPr>
      <w:r w:rsidRPr="001A5C6E">
        <w:rPr>
          <w:rFonts w:ascii="Times New Roman" w:hAnsi="Times New Roman" w:cs="Times New Roman"/>
          <w:b/>
          <w:bCs/>
        </w:rPr>
        <w:t>ABSTRACT</w:t>
      </w:r>
    </w:p>
    <w:p w14:paraId="667F954B" w14:textId="3B463185" w:rsidR="001A5C6E" w:rsidRDefault="001A5C6E" w:rsidP="00F75FBF">
      <w:pPr>
        <w:jc w:val="both"/>
        <w:rPr>
          <w:rFonts w:ascii="Times New Roman" w:hAnsi="Times New Roman" w:cs="Times New Roman"/>
        </w:rPr>
      </w:pPr>
      <w:r w:rsidRPr="001A5C6E">
        <w:rPr>
          <w:rFonts w:ascii="Times New Roman" w:hAnsi="Times New Roman" w:cs="Times New Roman"/>
        </w:rPr>
        <w:t>Traducir el resumen en español al idioma inglés.</w:t>
      </w:r>
    </w:p>
    <w:p w14:paraId="46C9FBFE" w14:textId="77777777" w:rsidR="001A5C6E" w:rsidRPr="00A8306D" w:rsidRDefault="001A5C6E" w:rsidP="00F75FBF">
      <w:pPr>
        <w:jc w:val="both"/>
        <w:rPr>
          <w:rFonts w:ascii="Times New Roman" w:hAnsi="Times New Roman" w:cs="Times New Roman"/>
        </w:rPr>
      </w:pPr>
    </w:p>
    <w:p w14:paraId="784C354B" w14:textId="77777777" w:rsidR="00F75FBF" w:rsidRDefault="00F75FBF" w:rsidP="00F75FBF">
      <w:pPr>
        <w:pStyle w:val="Textocomentario"/>
        <w:rPr>
          <w:rStyle w:val="Textoennegrita"/>
          <w:rFonts w:eastAsia="Times New Roman" w:cs="Times New Roman"/>
          <w:sz w:val="22"/>
          <w:szCs w:val="22"/>
          <w:lang w:eastAsia="es-SV"/>
        </w:rPr>
      </w:pPr>
    </w:p>
    <w:p w14:paraId="73B6B1AE" w14:textId="215295DE" w:rsidR="00BE214A" w:rsidRPr="0065597A" w:rsidRDefault="00BE214A" w:rsidP="00F75FBF">
      <w:pPr>
        <w:pStyle w:val="Textocomentario"/>
        <w:rPr>
          <w:rStyle w:val="Textoennegrita"/>
          <w:rFonts w:eastAsia="Times New Roman" w:cs="Times New Roman"/>
          <w:sz w:val="22"/>
          <w:szCs w:val="22"/>
          <w:lang w:eastAsia="es-SV"/>
        </w:rPr>
      </w:pPr>
      <w:r w:rsidRPr="0065597A">
        <w:rPr>
          <w:rStyle w:val="Textoennegrita"/>
          <w:rFonts w:eastAsia="Times New Roman" w:cs="Times New Roman"/>
          <w:sz w:val="22"/>
          <w:szCs w:val="22"/>
          <w:lang w:eastAsia="es-SV"/>
        </w:rPr>
        <w:lastRenderedPageBreak/>
        <w:t>KEYWORDS</w:t>
      </w:r>
    </w:p>
    <w:p w14:paraId="42CB47D6" w14:textId="77777777" w:rsidR="00BE214A" w:rsidRPr="0065597A" w:rsidRDefault="00BE214A" w:rsidP="00F75FBF">
      <w:pPr>
        <w:pStyle w:val="NormalWeb"/>
        <w:shd w:val="clear" w:color="auto" w:fill="FFFFFF"/>
        <w:jc w:val="both"/>
        <w:rPr>
          <w:sz w:val="22"/>
          <w:szCs w:val="22"/>
        </w:rPr>
      </w:pPr>
      <w:r w:rsidRPr="0065597A">
        <w:rPr>
          <w:sz w:val="22"/>
          <w:szCs w:val="22"/>
        </w:rPr>
        <w:t>Traducir las palabras clave al idioma inglés.</w:t>
      </w:r>
    </w:p>
    <w:p w14:paraId="21D7ED48" w14:textId="77777777" w:rsidR="00BE214A" w:rsidRDefault="00BE214A" w:rsidP="00F75FBF">
      <w:pPr>
        <w:jc w:val="both"/>
        <w:rPr>
          <w:rFonts w:ascii="Times New Roman" w:hAnsi="Times New Roman" w:cs="Times New Roman"/>
          <w:b/>
          <w:bCs/>
        </w:rPr>
      </w:pPr>
    </w:p>
    <w:p w14:paraId="155EFD7B" w14:textId="77777777" w:rsidR="00BE214A" w:rsidRDefault="00A8306D" w:rsidP="00F75FBF">
      <w:pPr>
        <w:jc w:val="both"/>
        <w:rPr>
          <w:rFonts w:ascii="Times New Roman" w:hAnsi="Times New Roman" w:cs="Times New Roman"/>
          <w:b/>
          <w:bCs/>
        </w:rPr>
      </w:pPr>
      <w:r w:rsidRPr="00A8306D">
        <w:rPr>
          <w:rFonts w:ascii="Times New Roman" w:hAnsi="Times New Roman" w:cs="Times New Roman"/>
          <w:b/>
          <w:bCs/>
        </w:rPr>
        <w:t>INTRODUCCIÓN</w:t>
      </w:r>
    </w:p>
    <w:p w14:paraId="52C8B8A9" w14:textId="5094F3D1" w:rsidR="00A8306D" w:rsidRPr="00A8306D" w:rsidRDefault="00A435F5" w:rsidP="00F75FBF">
      <w:pPr>
        <w:jc w:val="both"/>
        <w:rPr>
          <w:rFonts w:ascii="Times New Roman" w:hAnsi="Times New Roman" w:cs="Times New Roman"/>
        </w:rPr>
      </w:pPr>
      <w:r>
        <w:rPr>
          <w:rFonts w:ascii="Times New Roman" w:hAnsi="Times New Roman" w:cs="Times New Roman"/>
        </w:rPr>
        <w:t>En esta sección se d</w:t>
      </w:r>
      <w:r w:rsidRPr="00A435F5">
        <w:rPr>
          <w:rFonts w:ascii="Times New Roman" w:hAnsi="Times New Roman" w:cs="Times New Roman"/>
        </w:rPr>
        <w:t>ebe ampliar el resumen y sentar las bases</w:t>
      </w:r>
      <w:r>
        <w:rPr>
          <w:rFonts w:ascii="Times New Roman" w:hAnsi="Times New Roman" w:cs="Times New Roman"/>
        </w:rPr>
        <w:t xml:space="preserve"> que p</w:t>
      </w:r>
      <w:r w:rsidRPr="00A435F5">
        <w:rPr>
          <w:rFonts w:ascii="Times New Roman" w:hAnsi="Times New Roman" w:cs="Times New Roman"/>
        </w:rPr>
        <w:t>roporcione</w:t>
      </w:r>
      <w:r>
        <w:rPr>
          <w:rFonts w:ascii="Times New Roman" w:hAnsi="Times New Roman" w:cs="Times New Roman"/>
        </w:rPr>
        <w:t>n</w:t>
      </w:r>
      <w:r w:rsidRPr="00A435F5">
        <w:rPr>
          <w:rFonts w:ascii="Times New Roman" w:hAnsi="Times New Roman" w:cs="Times New Roman"/>
        </w:rPr>
        <w:t xml:space="preserve"> </w:t>
      </w:r>
      <w:r>
        <w:rPr>
          <w:rFonts w:ascii="Times New Roman" w:hAnsi="Times New Roman" w:cs="Times New Roman"/>
        </w:rPr>
        <w:t xml:space="preserve">el </w:t>
      </w:r>
      <w:r w:rsidRPr="00A435F5">
        <w:rPr>
          <w:rFonts w:ascii="Times New Roman" w:hAnsi="Times New Roman" w:cs="Times New Roman"/>
        </w:rPr>
        <w:t xml:space="preserve">contexto </w:t>
      </w:r>
      <w:r>
        <w:rPr>
          <w:rFonts w:ascii="Times New Roman" w:hAnsi="Times New Roman" w:cs="Times New Roman"/>
        </w:rPr>
        <w:t xml:space="preserve">que abordará en su artículo. </w:t>
      </w:r>
      <w:r w:rsidR="000546EB">
        <w:rPr>
          <w:rFonts w:ascii="Times New Roman" w:hAnsi="Times New Roman" w:cs="Times New Roman"/>
        </w:rPr>
        <w:t>Presente primero el tema explicando por qué es interesante o significativo</w:t>
      </w:r>
      <w:r w:rsidRPr="00A435F5">
        <w:rPr>
          <w:rFonts w:ascii="Times New Roman" w:hAnsi="Times New Roman" w:cs="Times New Roman"/>
        </w:rPr>
        <w:t>, ¿qué s</w:t>
      </w:r>
      <w:r>
        <w:rPr>
          <w:rFonts w:ascii="Times New Roman" w:hAnsi="Times New Roman" w:cs="Times New Roman"/>
        </w:rPr>
        <w:t xml:space="preserve">e ha </w:t>
      </w:r>
      <w:r w:rsidR="000546EB">
        <w:rPr>
          <w:rFonts w:ascii="Times New Roman" w:hAnsi="Times New Roman" w:cs="Times New Roman"/>
        </w:rPr>
        <w:t xml:space="preserve">publicado, los </w:t>
      </w:r>
      <w:r w:rsidRPr="00A435F5">
        <w:rPr>
          <w:rFonts w:ascii="Times New Roman" w:hAnsi="Times New Roman" w:cs="Times New Roman"/>
        </w:rPr>
        <w:t xml:space="preserve">avances </w:t>
      </w:r>
      <w:r w:rsidR="000546EB">
        <w:rPr>
          <w:rFonts w:ascii="Times New Roman" w:hAnsi="Times New Roman" w:cs="Times New Roman"/>
        </w:rPr>
        <w:t xml:space="preserve">que el tópico </w:t>
      </w:r>
      <w:r w:rsidRPr="00A435F5">
        <w:rPr>
          <w:rFonts w:ascii="Times New Roman" w:hAnsi="Times New Roman" w:cs="Times New Roman"/>
        </w:rPr>
        <w:t xml:space="preserve">ha </w:t>
      </w:r>
      <w:r w:rsidR="000546EB">
        <w:rPr>
          <w:rFonts w:ascii="Times New Roman" w:hAnsi="Times New Roman" w:cs="Times New Roman"/>
        </w:rPr>
        <w:t xml:space="preserve">tenido en los últimos años. </w:t>
      </w:r>
      <w:r w:rsidRPr="00A435F5">
        <w:rPr>
          <w:rFonts w:ascii="Times New Roman" w:hAnsi="Times New Roman" w:cs="Times New Roman"/>
        </w:rPr>
        <w:t xml:space="preserve"> Idealmente, la introducción debe concluir con una descripción clara del alcance, </w:t>
      </w:r>
      <w:r w:rsidR="000546EB" w:rsidRPr="00A8306D">
        <w:rPr>
          <w:rFonts w:ascii="Times New Roman" w:hAnsi="Times New Roman" w:cs="Times New Roman"/>
        </w:rPr>
        <w:t>una justificación razonada de la investigación y un planteamiento del problema o de la pregunta en términos precisos y comprensibles</w:t>
      </w:r>
      <w:r w:rsidR="000546EB">
        <w:rPr>
          <w:rFonts w:ascii="Times New Roman" w:hAnsi="Times New Roman" w:cs="Times New Roman"/>
        </w:rPr>
        <w:t xml:space="preserve">. Contiene </w:t>
      </w:r>
      <w:r w:rsidRPr="00A435F5">
        <w:rPr>
          <w:rFonts w:ascii="Times New Roman" w:hAnsi="Times New Roman" w:cs="Times New Roman"/>
        </w:rPr>
        <w:t xml:space="preserve">la estructura </w:t>
      </w:r>
      <w:r w:rsidR="000546EB">
        <w:rPr>
          <w:rFonts w:ascii="Times New Roman" w:hAnsi="Times New Roman" w:cs="Times New Roman"/>
        </w:rPr>
        <w:t xml:space="preserve">general </w:t>
      </w:r>
      <w:r w:rsidRPr="00A435F5">
        <w:rPr>
          <w:rFonts w:ascii="Times New Roman" w:hAnsi="Times New Roman" w:cs="Times New Roman"/>
        </w:rPr>
        <w:t>del artículo, es decir, un repaso de</w:t>
      </w:r>
      <w:r w:rsidR="000546EB">
        <w:rPr>
          <w:rFonts w:ascii="Times New Roman" w:hAnsi="Times New Roman" w:cs="Times New Roman"/>
        </w:rPr>
        <w:t xml:space="preserve"> </w:t>
      </w:r>
      <w:r w:rsidRPr="00A435F5">
        <w:rPr>
          <w:rFonts w:ascii="Times New Roman" w:hAnsi="Times New Roman" w:cs="Times New Roman"/>
        </w:rPr>
        <w:t>los principales temas que</w:t>
      </w:r>
      <w:r w:rsidR="000546EB">
        <w:rPr>
          <w:rFonts w:ascii="Times New Roman" w:hAnsi="Times New Roman" w:cs="Times New Roman"/>
        </w:rPr>
        <w:t xml:space="preserve"> </w:t>
      </w:r>
      <w:r w:rsidRPr="00A435F5">
        <w:rPr>
          <w:rFonts w:ascii="Times New Roman" w:hAnsi="Times New Roman" w:cs="Times New Roman"/>
        </w:rPr>
        <w:t>tratar</w:t>
      </w:r>
      <w:r w:rsidR="000546EB">
        <w:rPr>
          <w:rFonts w:ascii="Times New Roman" w:hAnsi="Times New Roman" w:cs="Times New Roman"/>
        </w:rPr>
        <w:t>a</w:t>
      </w:r>
      <w:r w:rsidRPr="00A435F5">
        <w:rPr>
          <w:rFonts w:ascii="Times New Roman" w:hAnsi="Times New Roman" w:cs="Times New Roman"/>
        </w:rPr>
        <w:t xml:space="preserve"> y el orden en que se abordarán</w:t>
      </w:r>
      <w:r w:rsidR="000546EB">
        <w:rPr>
          <w:rFonts w:ascii="Times New Roman" w:hAnsi="Times New Roman" w:cs="Times New Roman"/>
        </w:rPr>
        <w:t xml:space="preserve"> </w:t>
      </w:r>
      <w:r w:rsidR="000546EB" w:rsidRPr="00BE214A">
        <w:rPr>
          <w:rFonts w:ascii="Times New Roman" w:hAnsi="Times New Roman" w:cs="Times New Roman"/>
        </w:rPr>
        <w:t>para ofrecer al lector la información de fondo</w:t>
      </w:r>
      <w:r w:rsidR="000546EB">
        <w:rPr>
          <w:rFonts w:ascii="Times New Roman" w:hAnsi="Times New Roman" w:cs="Times New Roman"/>
        </w:rPr>
        <w:t xml:space="preserve"> </w:t>
      </w:r>
      <w:r w:rsidR="000546EB" w:rsidRPr="00BE214A">
        <w:rPr>
          <w:rFonts w:ascii="Times New Roman" w:hAnsi="Times New Roman" w:cs="Times New Roman"/>
        </w:rPr>
        <w:t>necesaria para comprender las secciones siguientes.</w:t>
      </w:r>
      <w:r w:rsidR="000546EB">
        <w:rPr>
          <w:rFonts w:ascii="Times New Roman" w:hAnsi="Times New Roman" w:cs="Times New Roman"/>
        </w:rPr>
        <w:t xml:space="preserve"> </w:t>
      </w:r>
      <w:r w:rsidR="00BA0501">
        <w:rPr>
          <w:rFonts w:ascii="Times New Roman" w:hAnsi="Times New Roman" w:cs="Times New Roman"/>
        </w:rPr>
        <w:t xml:space="preserve">Utilice </w:t>
      </w:r>
      <w:r w:rsidR="00BA0501" w:rsidRPr="000546EB">
        <w:rPr>
          <w:rFonts w:ascii="Times New Roman" w:hAnsi="Times New Roman" w:cs="Times New Roman"/>
        </w:rPr>
        <w:t>artículos de investigación primaria relevantes publicados en los últimos 2 a 3 años</w:t>
      </w:r>
      <w:r w:rsidR="00BA0501" w:rsidRPr="00A8306D">
        <w:rPr>
          <w:rFonts w:ascii="Times New Roman" w:hAnsi="Times New Roman" w:cs="Times New Roman"/>
        </w:rPr>
        <w:t xml:space="preserve"> </w:t>
      </w:r>
      <w:r w:rsidR="00A8306D" w:rsidRPr="00A8306D">
        <w:rPr>
          <w:rFonts w:ascii="Times New Roman" w:hAnsi="Times New Roman" w:cs="Times New Roman"/>
        </w:rPr>
        <w:t xml:space="preserve">Debe redactarse pensando realzar la necesidad del estudio y estimular la curiosidad del lector No debe ser extensa, debe definir en el último párrafo el objetivo del estudio. Se debe escribir en tiempo presente, ya que se refiere al problema de estudio y a los conocimientos </w:t>
      </w:r>
      <w:r w:rsidR="000546EB">
        <w:rPr>
          <w:rFonts w:ascii="Times New Roman" w:hAnsi="Times New Roman" w:cs="Times New Roman"/>
        </w:rPr>
        <w:t xml:space="preserve">actuales </w:t>
      </w:r>
      <w:r w:rsidR="00A8306D" w:rsidRPr="00A8306D">
        <w:rPr>
          <w:rFonts w:ascii="Times New Roman" w:hAnsi="Times New Roman" w:cs="Times New Roman"/>
        </w:rPr>
        <w:t>que se tienen sobre el tema.</w:t>
      </w:r>
      <w:r w:rsidR="00BA0501">
        <w:rPr>
          <w:rFonts w:ascii="Times New Roman" w:hAnsi="Times New Roman" w:cs="Times New Roman"/>
        </w:rPr>
        <w:t xml:space="preserve"> Utilice </w:t>
      </w:r>
    </w:p>
    <w:p w14:paraId="280C7B87" w14:textId="77777777" w:rsidR="00BA0501" w:rsidRDefault="00BA0501" w:rsidP="00F75FBF">
      <w:pPr>
        <w:jc w:val="both"/>
        <w:rPr>
          <w:rFonts w:ascii="Times New Roman" w:hAnsi="Times New Roman" w:cs="Times New Roman"/>
          <w:b/>
          <w:bCs/>
        </w:rPr>
      </w:pPr>
    </w:p>
    <w:p w14:paraId="44E73EE9" w14:textId="76655220" w:rsidR="00BA0501" w:rsidRDefault="00A8306D" w:rsidP="00F75FBF">
      <w:pPr>
        <w:jc w:val="both"/>
        <w:rPr>
          <w:rFonts w:ascii="Times New Roman" w:hAnsi="Times New Roman" w:cs="Times New Roman"/>
          <w:b/>
          <w:bCs/>
        </w:rPr>
      </w:pPr>
      <w:r w:rsidRPr="00A8306D">
        <w:rPr>
          <w:rFonts w:ascii="Times New Roman" w:hAnsi="Times New Roman" w:cs="Times New Roman"/>
          <w:b/>
          <w:bCs/>
        </w:rPr>
        <w:t>DESARROLLO DEL TEMA</w:t>
      </w:r>
    </w:p>
    <w:p w14:paraId="3A766EFF" w14:textId="77777777" w:rsidR="00FA55D1" w:rsidRDefault="00BA0501" w:rsidP="00F75FBF">
      <w:pPr>
        <w:jc w:val="both"/>
        <w:rPr>
          <w:rFonts w:ascii="Times New Roman" w:hAnsi="Times New Roman" w:cs="Times New Roman"/>
        </w:rPr>
      </w:pPr>
      <w:r>
        <w:rPr>
          <w:rFonts w:ascii="Times New Roman" w:hAnsi="Times New Roman" w:cs="Times New Roman"/>
        </w:rPr>
        <w:t>En est</w:t>
      </w:r>
      <w:r w:rsidR="00BF0E0A">
        <w:rPr>
          <w:rFonts w:ascii="Times New Roman" w:hAnsi="Times New Roman" w:cs="Times New Roman"/>
        </w:rPr>
        <w:t>a</w:t>
      </w:r>
      <w:r>
        <w:rPr>
          <w:rFonts w:ascii="Times New Roman" w:hAnsi="Times New Roman" w:cs="Times New Roman"/>
        </w:rPr>
        <w:t xml:space="preserve"> sección se </w:t>
      </w:r>
      <w:r w:rsidR="00A8306D" w:rsidRPr="00A8306D">
        <w:rPr>
          <w:rFonts w:ascii="Times New Roman" w:hAnsi="Times New Roman" w:cs="Times New Roman"/>
        </w:rPr>
        <w:t>organiza la información recopilada mediante subtítulos que dan orden y coherencia al texto, integrando y clasificando los datos para cumplir su propósito. En este apartado</w:t>
      </w:r>
      <w:r>
        <w:rPr>
          <w:rFonts w:ascii="Times New Roman" w:hAnsi="Times New Roman" w:cs="Times New Roman"/>
        </w:rPr>
        <w:t>,</w:t>
      </w:r>
      <w:r w:rsidR="00A8306D" w:rsidRPr="00A8306D">
        <w:rPr>
          <w:rFonts w:ascii="Times New Roman" w:hAnsi="Times New Roman" w:cs="Times New Roman"/>
        </w:rPr>
        <w:t xml:space="preserve"> se incluye el respaldo teórico de fuentes originales que justifica la estructura y relevancia del artículo, destacando los hallazgos más importantes. </w:t>
      </w:r>
      <w:r w:rsidRPr="000546EB">
        <w:rPr>
          <w:rFonts w:ascii="Times New Roman" w:hAnsi="Times New Roman" w:cs="Times New Roman"/>
        </w:rPr>
        <w:t>Al identificar referencias, utilice una variedad de fuentes, como bases de datos bibliográficas y recursos específicos de la comunidad</w:t>
      </w:r>
      <w:r>
        <w:rPr>
          <w:rFonts w:ascii="Times New Roman" w:hAnsi="Times New Roman" w:cs="Times New Roman"/>
        </w:rPr>
        <w:t xml:space="preserve">. </w:t>
      </w:r>
      <w:r w:rsidR="00A8306D" w:rsidRPr="00A8306D">
        <w:rPr>
          <w:rFonts w:ascii="Times New Roman" w:hAnsi="Times New Roman" w:cs="Times New Roman"/>
        </w:rPr>
        <w:t xml:space="preserve">Además, se pueden usar tablas, figuras o esquemas </w:t>
      </w:r>
      <w:r w:rsidR="00FA4EFF">
        <w:rPr>
          <w:rFonts w:ascii="Times New Roman" w:hAnsi="Times New Roman" w:cs="Times New Roman"/>
        </w:rPr>
        <w:t xml:space="preserve">propias o tomadas de una bibliografía (presentadas en formato de </w:t>
      </w:r>
      <w:hyperlink r:id="rId5" w:tgtFrame="_blank" w:tooltip="https://revistas.ues.edu.sv/index.php/si/libraryFiles/downloadPublic/6" w:history="1">
        <w:r w:rsidR="00FA4EFF" w:rsidRPr="0065597A">
          <w:rPr>
            <w:rStyle w:val="Textoennegrita"/>
            <w:rFonts w:ascii="Times New Roman" w:hAnsi="Times New Roman" w:cs="Times New Roman"/>
            <w:color w:val="006798"/>
            <w:u w:val="single"/>
          </w:rPr>
          <w:t>Norma Vancouver</w:t>
        </w:r>
      </w:hyperlink>
      <w:r w:rsidR="00FA4EFF">
        <w:rPr>
          <w:rFonts w:ascii="Times New Roman" w:hAnsi="Times New Roman" w:cs="Times New Roman"/>
        </w:rPr>
        <w:t xml:space="preserve">) </w:t>
      </w:r>
      <w:r w:rsidR="00A8306D" w:rsidRPr="00A8306D">
        <w:rPr>
          <w:rFonts w:ascii="Times New Roman" w:hAnsi="Times New Roman" w:cs="Times New Roman"/>
        </w:rPr>
        <w:t>para resumir o ilustrar la información</w:t>
      </w:r>
      <w:r>
        <w:rPr>
          <w:rFonts w:ascii="Times New Roman" w:hAnsi="Times New Roman" w:cs="Times New Roman"/>
        </w:rPr>
        <w:t xml:space="preserve"> de </w:t>
      </w:r>
      <w:r w:rsidRPr="00BA0501">
        <w:rPr>
          <w:rFonts w:ascii="Times New Roman" w:hAnsi="Times New Roman" w:cs="Times New Roman"/>
        </w:rPr>
        <w:t>los conceptos centrales</w:t>
      </w:r>
      <w:r w:rsidR="00FA4EFF">
        <w:rPr>
          <w:rFonts w:ascii="Times New Roman" w:hAnsi="Times New Roman" w:cs="Times New Roman"/>
        </w:rPr>
        <w:t>, estos</w:t>
      </w:r>
      <w:r>
        <w:rPr>
          <w:rFonts w:ascii="Times New Roman" w:hAnsi="Times New Roman" w:cs="Times New Roman"/>
        </w:rPr>
        <w:t xml:space="preserve"> </w:t>
      </w:r>
      <w:r w:rsidRPr="00BA0501">
        <w:rPr>
          <w:rFonts w:ascii="Times New Roman" w:hAnsi="Times New Roman" w:cs="Times New Roman"/>
        </w:rPr>
        <w:t>elementos visuales son herramientas poderosas para mejorar la comprensión y pueden ayudar a los lectores a comprender ideas complejas rápidamente</w:t>
      </w:r>
      <w:r w:rsidR="00A8306D" w:rsidRPr="00A8306D">
        <w:rPr>
          <w:rFonts w:ascii="Times New Roman" w:hAnsi="Times New Roman" w:cs="Times New Roman"/>
        </w:rPr>
        <w:t xml:space="preserve">, siempre acompañados de interpretaciones </w:t>
      </w:r>
      <w:r>
        <w:rPr>
          <w:rFonts w:ascii="Times New Roman" w:hAnsi="Times New Roman" w:cs="Times New Roman"/>
        </w:rPr>
        <w:t>que conlleven a</w:t>
      </w:r>
      <w:r w:rsidR="00A8306D" w:rsidRPr="00A8306D">
        <w:rPr>
          <w:rFonts w:ascii="Times New Roman" w:hAnsi="Times New Roman" w:cs="Times New Roman"/>
        </w:rPr>
        <w:t xml:space="preserve"> conclusiones claras y precisas.</w:t>
      </w:r>
      <w:r w:rsidR="00FA4EFF">
        <w:rPr>
          <w:rFonts w:ascii="Times New Roman" w:hAnsi="Times New Roman" w:cs="Times New Roman"/>
        </w:rPr>
        <w:t xml:space="preserve"> </w:t>
      </w:r>
    </w:p>
    <w:p w14:paraId="797D8525" w14:textId="77777777" w:rsidR="00FA55D1" w:rsidRDefault="00FA55D1" w:rsidP="00F75FBF">
      <w:pPr>
        <w:jc w:val="both"/>
        <w:rPr>
          <w:rFonts w:ascii="Times New Roman" w:hAnsi="Times New Roman" w:cs="Times New Roman"/>
        </w:rPr>
      </w:pPr>
    </w:p>
    <w:p w14:paraId="1D9D29C2" w14:textId="210F783A" w:rsidR="00FA55D1" w:rsidRDefault="00FA55D1" w:rsidP="00FA55D1">
      <w:pPr>
        <w:rPr>
          <w:rFonts w:ascii="Times New Roman" w:hAnsi="Times New Roman" w:cs="Times New Roman"/>
          <w:b/>
          <w:bCs/>
        </w:rPr>
      </w:pPr>
      <w:r w:rsidRPr="0051001E">
        <w:rPr>
          <w:rFonts w:ascii="Times New Roman" w:hAnsi="Times New Roman" w:cs="Times New Roman"/>
          <w:b/>
          <w:bCs/>
        </w:rPr>
        <w:t>TABLAS</w:t>
      </w:r>
    </w:p>
    <w:p w14:paraId="698411E6" w14:textId="06119D7C" w:rsidR="004D43CC" w:rsidRPr="00663914" w:rsidRDefault="004D43CC" w:rsidP="00FA55D1">
      <w:pPr>
        <w:rPr>
          <w:rFonts w:ascii="Times New Roman" w:hAnsi="Times New Roman" w:cs="Times New Roman"/>
          <w:b/>
          <w:bCs/>
          <w:sz w:val="24"/>
          <w:szCs w:val="24"/>
        </w:rPr>
      </w:pPr>
      <w:r w:rsidRPr="00663914">
        <w:rPr>
          <w:rFonts w:ascii="Times New Roman" w:hAnsi="Times New Roman" w:cs="Times New Roman"/>
          <w:b/>
          <w:bCs/>
          <w:sz w:val="24"/>
          <w:szCs w:val="24"/>
        </w:rPr>
        <w:t>Formato de tablas en estilo Vancouver</w:t>
      </w:r>
    </w:p>
    <w:p w14:paraId="3157C361" w14:textId="77777777" w:rsidR="00FA55D1" w:rsidRPr="0051001E" w:rsidRDefault="00FA55D1" w:rsidP="00FA55D1">
      <w:pPr>
        <w:rPr>
          <w:rFonts w:ascii="Times New Roman" w:hAnsi="Times New Roman" w:cs="Times New Roman"/>
        </w:rPr>
      </w:pPr>
      <w:r w:rsidRPr="0051001E">
        <w:rPr>
          <w:rFonts w:ascii="Times New Roman" w:hAnsi="Times New Roman" w:cs="Times New Roman"/>
          <w:b/>
          <w:bCs/>
        </w:rPr>
        <w:t>Tabla 1</w:t>
      </w:r>
      <w:r w:rsidRPr="0051001E">
        <w:rPr>
          <w:rFonts w:ascii="Times New Roman" w:hAnsi="Times New Roman" w:cs="Times New Roman"/>
        </w:rPr>
        <w:t>. Título de la Tabla.</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FA55D1" w:rsidRPr="0051001E" w14:paraId="58014E31" w14:textId="77777777" w:rsidTr="00C423B1">
        <w:tc>
          <w:tcPr>
            <w:tcW w:w="2942" w:type="dxa"/>
            <w:tcBorders>
              <w:top w:val="single" w:sz="4" w:space="0" w:color="auto"/>
              <w:bottom w:val="single" w:sz="4" w:space="0" w:color="auto"/>
            </w:tcBorders>
          </w:tcPr>
          <w:p w14:paraId="0EEF3A28" w14:textId="77777777" w:rsidR="00FA55D1" w:rsidRPr="0051001E" w:rsidRDefault="00FA55D1" w:rsidP="00C423B1">
            <w:pPr>
              <w:rPr>
                <w:rFonts w:ascii="Times New Roman" w:hAnsi="Times New Roman" w:cs="Times New Roman"/>
                <w:b/>
                <w:bCs/>
              </w:rPr>
            </w:pPr>
            <w:r w:rsidRPr="0051001E">
              <w:rPr>
                <w:rFonts w:ascii="Times New Roman" w:hAnsi="Times New Roman" w:cs="Times New Roman"/>
                <w:b/>
                <w:bCs/>
              </w:rPr>
              <w:t>Encabezado 1</w:t>
            </w:r>
          </w:p>
        </w:tc>
        <w:tc>
          <w:tcPr>
            <w:tcW w:w="2943" w:type="dxa"/>
            <w:tcBorders>
              <w:top w:val="single" w:sz="4" w:space="0" w:color="auto"/>
              <w:bottom w:val="single" w:sz="4" w:space="0" w:color="auto"/>
            </w:tcBorders>
          </w:tcPr>
          <w:p w14:paraId="0A96C2D0" w14:textId="77777777" w:rsidR="00FA55D1" w:rsidRPr="0051001E" w:rsidRDefault="00FA55D1" w:rsidP="00C423B1">
            <w:pPr>
              <w:rPr>
                <w:rFonts w:ascii="Times New Roman" w:hAnsi="Times New Roman" w:cs="Times New Roman"/>
                <w:b/>
                <w:bCs/>
              </w:rPr>
            </w:pPr>
            <w:r w:rsidRPr="0051001E">
              <w:rPr>
                <w:rFonts w:ascii="Times New Roman" w:hAnsi="Times New Roman" w:cs="Times New Roman"/>
                <w:b/>
                <w:bCs/>
              </w:rPr>
              <w:t>Encabezado 2</w:t>
            </w:r>
          </w:p>
        </w:tc>
        <w:tc>
          <w:tcPr>
            <w:tcW w:w="2943" w:type="dxa"/>
            <w:tcBorders>
              <w:top w:val="single" w:sz="4" w:space="0" w:color="auto"/>
              <w:bottom w:val="single" w:sz="4" w:space="0" w:color="auto"/>
            </w:tcBorders>
          </w:tcPr>
          <w:p w14:paraId="54BC5477" w14:textId="77777777" w:rsidR="00FA55D1" w:rsidRPr="0051001E" w:rsidRDefault="00FA55D1" w:rsidP="00C423B1">
            <w:pPr>
              <w:rPr>
                <w:rFonts w:ascii="Times New Roman" w:hAnsi="Times New Roman" w:cs="Times New Roman"/>
                <w:b/>
                <w:bCs/>
              </w:rPr>
            </w:pPr>
            <w:r w:rsidRPr="0051001E">
              <w:rPr>
                <w:rFonts w:ascii="Times New Roman" w:hAnsi="Times New Roman" w:cs="Times New Roman"/>
                <w:b/>
                <w:bCs/>
              </w:rPr>
              <w:t>Encabezado 3</w:t>
            </w:r>
          </w:p>
        </w:tc>
      </w:tr>
      <w:tr w:rsidR="00FA55D1" w:rsidRPr="0051001E" w14:paraId="6F8BC9F8" w14:textId="77777777" w:rsidTr="00C423B1">
        <w:tc>
          <w:tcPr>
            <w:tcW w:w="2942" w:type="dxa"/>
            <w:tcBorders>
              <w:top w:val="single" w:sz="4" w:space="0" w:color="auto"/>
            </w:tcBorders>
          </w:tcPr>
          <w:p w14:paraId="45219C65"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single" w:sz="4" w:space="0" w:color="auto"/>
            </w:tcBorders>
          </w:tcPr>
          <w:p w14:paraId="3579AC6D"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single" w:sz="4" w:space="0" w:color="auto"/>
            </w:tcBorders>
          </w:tcPr>
          <w:p w14:paraId="17D8B45B"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r>
      <w:tr w:rsidR="00FA55D1" w:rsidRPr="0051001E" w14:paraId="2C82058F" w14:textId="77777777" w:rsidTr="00C423B1">
        <w:tc>
          <w:tcPr>
            <w:tcW w:w="2942" w:type="dxa"/>
            <w:tcBorders>
              <w:bottom w:val="nil"/>
            </w:tcBorders>
          </w:tcPr>
          <w:p w14:paraId="60D010CC"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c>
          <w:tcPr>
            <w:tcW w:w="2943" w:type="dxa"/>
            <w:tcBorders>
              <w:bottom w:val="nil"/>
            </w:tcBorders>
          </w:tcPr>
          <w:p w14:paraId="29215CEB"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c>
          <w:tcPr>
            <w:tcW w:w="2943" w:type="dxa"/>
            <w:tcBorders>
              <w:bottom w:val="nil"/>
            </w:tcBorders>
          </w:tcPr>
          <w:p w14:paraId="7FF6720B"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r>
      <w:tr w:rsidR="00FA55D1" w:rsidRPr="0051001E" w14:paraId="08FCE725" w14:textId="77777777" w:rsidTr="00C423B1">
        <w:tc>
          <w:tcPr>
            <w:tcW w:w="2942" w:type="dxa"/>
            <w:tcBorders>
              <w:top w:val="nil"/>
              <w:bottom w:val="single" w:sz="4" w:space="0" w:color="auto"/>
            </w:tcBorders>
          </w:tcPr>
          <w:p w14:paraId="131C18A4"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nil"/>
              <w:bottom w:val="single" w:sz="4" w:space="0" w:color="auto"/>
            </w:tcBorders>
          </w:tcPr>
          <w:p w14:paraId="37EA0F50"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c>
          <w:tcPr>
            <w:tcW w:w="2943" w:type="dxa"/>
            <w:tcBorders>
              <w:top w:val="nil"/>
              <w:bottom w:val="single" w:sz="4" w:space="0" w:color="auto"/>
            </w:tcBorders>
          </w:tcPr>
          <w:p w14:paraId="295A51B2" w14:textId="77777777" w:rsidR="00FA55D1" w:rsidRPr="0051001E" w:rsidRDefault="00FA55D1" w:rsidP="00C423B1">
            <w:pPr>
              <w:rPr>
                <w:rFonts w:ascii="Times New Roman" w:hAnsi="Times New Roman" w:cs="Times New Roman"/>
              </w:rPr>
            </w:pPr>
            <w:r w:rsidRPr="0051001E">
              <w:rPr>
                <w:rFonts w:ascii="Times New Roman" w:hAnsi="Times New Roman" w:cs="Times New Roman"/>
              </w:rPr>
              <w:t>Información</w:t>
            </w:r>
          </w:p>
        </w:tc>
      </w:tr>
    </w:tbl>
    <w:p w14:paraId="693C22DF" w14:textId="77777777" w:rsidR="00FA55D1" w:rsidRPr="0051001E" w:rsidRDefault="00FA55D1" w:rsidP="00FA55D1">
      <w:pPr>
        <w:pStyle w:val="Prrafodelista"/>
        <w:ind w:left="284"/>
        <w:rPr>
          <w:rFonts w:cs="Times New Roman"/>
        </w:rPr>
      </w:pPr>
    </w:p>
    <w:p w14:paraId="5FBC38DD" w14:textId="479D1157" w:rsidR="00FA55D1" w:rsidRDefault="00FA55D1" w:rsidP="00FA55D1">
      <w:pPr>
        <w:rPr>
          <w:rFonts w:ascii="Times New Roman" w:hAnsi="Times New Roman" w:cs="Times New Roman"/>
          <w:b/>
          <w:bCs/>
        </w:rPr>
      </w:pPr>
    </w:p>
    <w:p w14:paraId="6FAF1F6D" w14:textId="77777777" w:rsidR="004D43CC" w:rsidRDefault="004D43CC" w:rsidP="00FA55D1">
      <w:pPr>
        <w:rPr>
          <w:rFonts w:ascii="Times New Roman" w:hAnsi="Times New Roman" w:cs="Times New Roman"/>
          <w:b/>
          <w:bCs/>
        </w:rPr>
      </w:pPr>
    </w:p>
    <w:p w14:paraId="6CD361DB" w14:textId="52DD5E5F" w:rsidR="004D43CC" w:rsidRPr="00663914" w:rsidRDefault="004D43CC" w:rsidP="004D43CC">
      <w:pPr>
        <w:rPr>
          <w:rFonts w:ascii="Times New Roman" w:hAnsi="Times New Roman" w:cs="Times New Roman"/>
          <w:b/>
          <w:bCs/>
          <w:sz w:val="24"/>
          <w:szCs w:val="24"/>
        </w:rPr>
      </w:pPr>
      <w:r w:rsidRPr="00663914">
        <w:rPr>
          <w:rFonts w:ascii="Times New Roman" w:hAnsi="Times New Roman" w:cs="Times New Roman"/>
          <w:b/>
          <w:bCs/>
          <w:sz w:val="24"/>
          <w:szCs w:val="24"/>
        </w:rPr>
        <w:t xml:space="preserve">Formato de tablas en estilo </w:t>
      </w:r>
      <w:r w:rsidR="00FC7ED8" w:rsidRPr="00663914">
        <w:rPr>
          <w:rFonts w:ascii="Times New Roman" w:hAnsi="Times New Roman" w:cs="Times New Roman"/>
          <w:b/>
          <w:bCs/>
          <w:sz w:val="24"/>
          <w:szCs w:val="24"/>
        </w:rPr>
        <w:t>APA 7ª Ed.</w:t>
      </w:r>
    </w:p>
    <w:p w14:paraId="39130680" w14:textId="275E2D8A" w:rsidR="00FA55D1" w:rsidRDefault="004D43CC" w:rsidP="00FA55D1">
      <w:pPr>
        <w:rPr>
          <w:rFonts w:ascii="Times New Roman" w:hAnsi="Times New Roman" w:cs="Times New Roman"/>
          <w:b/>
          <w:bCs/>
        </w:rPr>
      </w:pPr>
      <w:r w:rsidRPr="00642D05">
        <w:rPr>
          <w:noProof/>
        </w:rPr>
        <w:drawing>
          <wp:inline distT="0" distB="0" distL="0" distR="0" wp14:anchorId="6305CFA9" wp14:editId="70FC8000">
            <wp:extent cx="5433060" cy="2513052"/>
            <wp:effectExtent l="0" t="0" r="0" b="1905"/>
            <wp:docPr id="7" name="Imagen 6">
              <a:extLst xmlns:a="http://schemas.openxmlformats.org/drawingml/2006/main">
                <a:ext uri="{FF2B5EF4-FFF2-40B4-BE49-F238E27FC236}">
                  <a16:creationId xmlns:a16="http://schemas.microsoft.com/office/drawing/2014/main" id="{CE17BC28-FE6F-4721-B374-E7B55DA4C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CE17BC28-FE6F-4721-B374-E7B55DA4C84F}"/>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437129" cy="2514934"/>
                    </a:xfrm>
                    <a:prstGeom prst="rect">
                      <a:avLst/>
                    </a:prstGeom>
                  </pic:spPr>
                </pic:pic>
              </a:graphicData>
            </a:graphic>
          </wp:inline>
        </w:drawing>
      </w:r>
    </w:p>
    <w:p w14:paraId="6B7D5AA9" w14:textId="77777777" w:rsidR="004D43CC" w:rsidRDefault="004D43CC" w:rsidP="00FA55D1">
      <w:pPr>
        <w:rPr>
          <w:rFonts w:ascii="Times New Roman" w:hAnsi="Times New Roman" w:cs="Times New Roman"/>
          <w:b/>
          <w:bCs/>
        </w:rPr>
      </w:pPr>
    </w:p>
    <w:p w14:paraId="4312BA33" w14:textId="4003F399" w:rsidR="00FA55D1" w:rsidRDefault="00FA55D1" w:rsidP="00FA55D1">
      <w:pPr>
        <w:rPr>
          <w:rFonts w:ascii="Times New Roman" w:hAnsi="Times New Roman" w:cs="Times New Roman"/>
          <w:b/>
          <w:bCs/>
        </w:rPr>
      </w:pPr>
      <w:bookmarkStart w:id="0" w:name="_Hlk214008872"/>
      <w:r w:rsidRPr="0051001E">
        <w:rPr>
          <w:rFonts w:ascii="Times New Roman" w:hAnsi="Times New Roman" w:cs="Times New Roman"/>
          <w:b/>
          <w:bCs/>
        </w:rPr>
        <w:t>FIGURAS</w:t>
      </w:r>
    </w:p>
    <w:p w14:paraId="3F66AB15" w14:textId="77777777" w:rsidR="004D43CC" w:rsidRPr="00FC7ED8" w:rsidRDefault="004D43CC" w:rsidP="004D43CC">
      <w:pPr>
        <w:rPr>
          <w:rFonts w:ascii="Times New Roman" w:hAnsi="Times New Roman" w:cs="Times New Roman"/>
          <w:b/>
          <w:bCs/>
          <w:sz w:val="24"/>
          <w:szCs w:val="24"/>
        </w:rPr>
      </w:pPr>
      <w:r w:rsidRPr="00FC7ED8">
        <w:rPr>
          <w:rFonts w:ascii="Times New Roman" w:hAnsi="Times New Roman" w:cs="Times New Roman"/>
          <w:b/>
          <w:bCs/>
          <w:sz w:val="24"/>
          <w:szCs w:val="24"/>
        </w:rPr>
        <w:t>Formato de figuras en estilo Vancouver</w:t>
      </w:r>
    </w:p>
    <w:bookmarkEnd w:id="0"/>
    <w:p w14:paraId="72A502BB" w14:textId="23162375" w:rsidR="004D43CC" w:rsidRPr="0051001E" w:rsidRDefault="004D43CC" w:rsidP="00FA55D1">
      <w:pPr>
        <w:rPr>
          <w:rFonts w:ascii="Times New Roman" w:hAnsi="Times New Roman" w:cs="Times New Roman"/>
          <w:b/>
          <w:bCs/>
        </w:rPr>
      </w:pPr>
      <w:r w:rsidRPr="0051001E">
        <w:rPr>
          <w:rFonts w:ascii="Times New Roman" w:hAnsi="Times New Roman" w:cs="Times New Roman"/>
          <w:noProof/>
        </w:rPr>
        <w:drawing>
          <wp:inline distT="0" distB="0" distL="0" distR="0" wp14:anchorId="235AFAA0" wp14:editId="744D8BA9">
            <wp:extent cx="4655127" cy="19830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5613" cy="1996049"/>
                    </a:xfrm>
                    <a:prstGeom prst="rect">
                      <a:avLst/>
                    </a:prstGeom>
                    <a:noFill/>
                  </pic:spPr>
                </pic:pic>
              </a:graphicData>
            </a:graphic>
          </wp:inline>
        </w:drawing>
      </w:r>
    </w:p>
    <w:p w14:paraId="3FC53221" w14:textId="77777777" w:rsidR="00FA55D1" w:rsidRPr="0051001E" w:rsidRDefault="00FA55D1" w:rsidP="00FA55D1">
      <w:pPr>
        <w:pStyle w:val="Prrafodelista"/>
        <w:numPr>
          <w:ilvl w:val="0"/>
          <w:numId w:val="1"/>
        </w:numPr>
        <w:ind w:left="284" w:hanging="273"/>
        <w:rPr>
          <w:rFonts w:cs="Times New Roman"/>
        </w:rPr>
      </w:pPr>
      <w:r w:rsidRPr="0051001E">
        <w:rPr>
          <w:rFonts w:cs="Times New Roman"/>
          <w:b/>
          <w:bCs/>
        </w:rPr>
        <w:t>Figura 1</w:t>
      </w:r>
      <w:r w:rsidRPr="0051001E">
        <w:rPr>
          <w:rFonts w:cs="Times New Roman"/>
        </w:rPr>
        <w:t xml:space="preserve">. Título y descripción de la figura. </w:t>
      </w:r>
    </w:p>
    <w:p w14:paraId="5F73C14E" w14:textId="77777777" w:rsidR="00DE537F" w:rsidRDefault="00DE537F" w:rsidP="004D43CC">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p>
    <w:p w14:paraId="0762DD24" w14:textId="77777777" w:rsidR="00F328E1" w:rsidRPr="0051001E" w:rsidRDefault="00F328E1" w:rsidP="00F328E1">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Pr>
          <w:rFonts w:ascii="Times New Roman" w:eastAsia="Times New Roman" w:hAnsi="Times New Roman" w:cs="Times New Roman"/>
          <w:lang w:eastAsia="es-SV"/>
        </w:rPr>
        <w:t xml:space="preserve">Si hay varias </w:t>
      </w:r>
      <w:r w:rsidRPr="0051001E">
        <w:rPr>
          <w:rFonts w:ascii="Times New Roman" w:eastAsia="Times New Roman" w:hAnsi="Times New Roman" w:cs="Times New Roman"/>
          <w:lang w:eastAsia="es-SV"/>
        </w:rPr>
        <w:t xml:space="preserve">imágenes que estén </w:t>
      </w:r>
      <w:r>
        <w:rPr>
          <w:rFonts w:ascii="Times New Roman" w:eastAsia="Times New Roman" w:hAnsi="Times New Roman" w:cs="Times New Roman"/>
          <w:lang w:eastAsia="es-SV"/>
        </w:rPr>
        <w:t>formando una figura,</w:t>
      </w:r>
      <w:r w:rsidRPr="0051001E">
        <w:rPr>
          <w:rFonts w:ascii="Times New Roman" w:eastAsia="Times New Roman" w:hAnsi="Times New Roman" w:cs="Times New Roman"/>
          <w:lang w:eastAsia="es-SV"/>
        </w:rPr>
        <w:t xml:space="preserve"> </w:t>
      </w:r>
      <w:r>
        <w:rPr>
          <w:rFonts w:ascii="Times New Roman" w:eastAsia="Times New Roman" w:hAnsi="Times New Roman" w:cs="Times New Roman"/>
          <w:lang w:eastAsia="es-SV"/>
        </w:rPr>
        <w:t xml:space="preserve">cada imagen </w:t>
      </w:r>
      <w:r w:rsidRPr="0051001E">
        <w:rPr>
          <w:rFonts w:ascii="Times New Roman" w:eastAsia="Times New Roman" w:hAnsi="Times New Roman" w:cs="Times New Roman"/>
          <w:lang w:eastAsia="es-SV"/>
        </w:rPr>
        <w:t xml:space="preserve">debe </w:t>
      </w:r>
      <w:r>
        <w:rPr>
          <w:rFonts w:ascii="Times New Roman" w:eastAsia="Times New Roman" w:hAnsi="Times New Roman" w:cs="Times New Roman"/>
          <w:lang w:eastAsia="es-SV"/>
        </w:rPr>
        <w:t xml:space="preserve">etiquetarse </w:t>
      </w:r>
      <w:r w:rsidRPr="0051001E">
        <w:rPr>
          <w:rFonts w:ascii="Times New Roman" w:eastAsia="Times New Roman" w:hAnsi="Times New Roman" w:cs="Times New Roman"/>
          <w:lang w:eastAsia="es-SV"/>
        </w:rPr>
        <w:t>como A y B, etc</w:t>
      </w:r>
      <w:r>
        <w:rPr>
          <w:rFonts w:ascii="Times New Roman" w:eastAsia="Times New Roman" w:hAnsi="Times New Roman" w:cs="Times New Roman"/>
          <w:lang w:eastAsia="es-SV"/>
        </w:rPr>
        <w:t xml:space="preserve">. La </w:t>
      </w:r>
      <w:r w:rsidRPr="0051001E">
        <w:rPr>
          <w:rFonts w:ascii="Times New Roman" w:eastAsia="Times New Roman" w:hAnsi="Times New Roman" w:cs="Times New Roman"/>
          <w:lang w:eastAsia="es-SV"/>
        </w:rPr>
        <w:t xml:space="preserve">descripción de </w:t>
      </w:r>
      <w:r>
        <w:rPr>
          <w:rFonts w:ascii="Times New Roman" w:eastAsia="Times New Roman" w:hAnsi="Times New Roman" w:cs="Times New Roman"/>
          <w:lang w:eastAsia="es-SV"/>
        </w:rPr>
        <w:t xml:space="preserve">cada imagen se ubicará después de </w:t>
      </w:r>
      <w:r w:rsidRPr="0051001E">
        <w:rPr>
          <w:rFonts w:ascii="Times New Roman" w:eastAsia="Times New Roman" w:hAnsi="Times New Roman" w:cs="Times New Roman"/>
          <w:lang w:eastAsia="es-SV"/>
        </w:rPr>
        <w:t>la leyenda</w:t>
      </w:r>
      <w:r>
        <w:rPr>
          <w:rFonts w:ascii="Times New Roman" w:eastAsia="Times New Roman" w:hAnsi="Times New Roman" w:cs="Times New Roman"/>
          <w:lang w:eastAsia="es-SV"/>
        </w:rPr>
        <w:t xml:space="preserve"> de la figura, según el siguiente </w:t>
      </w:r>
      <w:r w:rsidRPr="0051001E">
        <w:rPr>
          <w:rFonts w:ascii="Times New Roman" w:eastAsia="Times New Roman" w:hAnsi="Times New Roman" w:cs="Times New Roman"/>
          <w:lang w:eastAsia="es-SV"/>
        </w:rPr>
        <w:t>ejemplo.</w:t>
      </w:r>
      <w:r>
        <w:rPr>
          <w:rFonts w:ascii="Times New Roman" w:eastAsia="Times New Roman" w:hAnsi="Times New Roman" w:cs="Times New Roman"/>
          <w:lang w:eastAsia="es-SV"/>
        </w:rPr>
        <w:t xml:space="preserve"> Si es tomada de alguna fuente bibliográfica se deberá citar al final de la explicación</w:t>
      </w:r>
    </w:p>
    <w:p w14:paraId="19D66829" w14:textId="20AFFC44" w:rsidR="004D43CC" w:rsidRPr="0051001E" w:rsidRDefault="00F328E1" w:rsidP="004D43CC">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Pr>
          <w:rStyle w:val="fontstyle01"/>
          <w:rFonts w:ascii="Times New Roman" w:hAnsi="Times New Roman" w:cs="Times New Roman"/>
          <w:noProof/>
        </w:rPr>
        <w:lastRenderedPageBreak/>
        <w:drawing>
          <wp:anchor distT="0" distB="0" distL="114300" distR="114300" simplePos="0" relativeHeight="251659264" behindDoc="0" locked="0" layoutInCell="1" allowOverlap="1" wp14:anchorId="1A6D7BDF" wp14:editId="7535D234">
            <wp:simplePos x="0" y="0"/>
            <wp:positionH relativeFrom="margin">
              <wp:posOffset>0</wp:posOffset>
            </wp:positionH>
            <wp:positionV relativeFrom="paragraph">
              <wp:posOffset>335280</wp:posOffset>
            </wp:positionV>
            <wp:extent cx="4665980" cy="1729740"/>
            <wp:effectExtent l="0" t="0" r="127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5980" cy="1729740"/>
                    </a:xfrm>
                    <a:prstGeom prst="rect">
                      <a:avLst/>
                    </a:prstGeom>
                    <a:noFill/>
                  </pic:spPr>
                </pic:pic>
              </a:graphicData>
            </a:graphic>
            <wp14:sizeRelH relativeFrom="margin">
              <wp14:pctWidth>0</wp14:pctWidth>
            </wp14:sizeRelH>
            <wp14:sizeRelV relativeFrom="margin">
              <wp14:pctHeight>0</wp14:pctHeight>
            </wp14:sizeRelV>
          </wp:anchor>
        </w:drawing>
      </w:r>
    </w:p>
    <w:p w14:paraId="31A47578" w14:textId="77777777" w:rsidR="00F328E1" w:rsidRDefault="00F328E1" w:rsidP="004D43CC">
      <w:pPr>
        <w:shd w:val="clear" w:color="auto" w:fill="FFFFFF"/>
        <w:spacing w:before="100" w:beforeAutospacing="1" w:after="100" w:afterAutospacing="1" w:line="240" w:lineRule="auto"/>
        <w:jc w:val="both"/>
        <w:rPr>
          <w:rStyle w:val="fontstyle01"/>
          <w:rFonts w:ascii="Times New Roman" w:hAnsi="Times New Roman" w:cs="Times New Roman"/>
          <w:sz w:val="22"/>
          <w:szCs w:val="22"/>
        </w:rPr>
      </w:pPr>
    </w:p>
    <w:p w14:paraId="33DDC6A2" w14:textId="77777777" w:rsidR="00F328E1" w:rsidRDefault="00F328E1" w:rsidP="004D43CC">
      <w:pPr>
        <w:shd w:val="clear" w:color="auto" w:fill="FFFFFF"/>
        <w:spacing w:before="100" w:beforeAutospacing="1" w:after="100" w:afterAutospacing="1" w:line="240" w:lineRule="auto"/>
        <w:jc w:val="both"/>
        <w:rPr>
          <w:rStyle w:val="fontstyle01"/>
          <w:rFonts w:ascii="Times New Roman" w:hAnsi="Times New Roman" w:cs="Times New Roman"/>
          <w:sz w:val="22"/>
          <w:szCs w:val="22"/>
        </w:rPr>
      </w:pPr>
    </w:p>
    <w:p w14:paraId="2706213E" w14:textId="77777777" w:rsidR="00F328E1" w:rsidRDefault="00F328E1" w:rsidP="004D43CC">
      <w:pPr>
        <w:shd w:val="clear" w:color="auto" w:fill="FFFFFF"/>
        <w:spacing w:before="100" w:beforeAutospacing="1" w:after="100" w:afterAutospacing="1" w:line="240" w:lineRule="auto"/>
        <w:jc w:val="both"/>
        <w:rPr>
          <w:rStyle w:val="fontstyle01"/>
          <w:rFonts w:ascii="Times New Roman" w:hAnsi="Times New Roman" w:cs="Times New Roman"/>
          <w:sz w:val="22"/>
          <w:szCs w:val="22"/>
        </w:rPr>
      </w:pPr>
    </w:p>
    <w:p w14:paraId="04A21ED9" w14:textId="77777777" w:rsidR="00F328E1" w:rsidRDefault="00F328E1" w:rsidP="004D43CC">
      <w:pPr>
        <w:shd w:val="clear" w:color="auto" w:fill="FFFFFF"/>
        <w:spacing w:before="100" w:beforeAutospacing="1" w:after="100" w:afterAutospacing="1" w:line="240" w:lineRule="auto"/>
        <w:jc w:val="both"/>
        <w:rPr>
          <w:rStyle w:val="fontstyle01"/>
          <w:rFonts w:ascii="Times New Roman" w:hAnsi="Times New Roman" w:cs="Times New Roman"/>
          <w:sz w:val="22"/>
          <w:szCs w:val="22"/>
        </w:rPr>
      </w:pPr>
    </w:p>
    <w:p w14:paraId="680E99CE" w14:textId="77777777" w:rsidR="00F328E1" w:rsidRDefault="00F328E1" w:rsidP="004D43CC">
      <w:pPr>
        <w:shd w:val="clear" w:color="auto" w:fill="FFFFFF"/>
        <w:spacing w:before="100" w:beforeAutospacing="1" w:after="100" w:afterAutospacing="1" w:line="240" w:lineRule="auto"/>
        <w:jc w:val="both"/>
        <w:rPr>
          <w:rStyle w:val="fontstyle01"/>
          <w:rFonts w:ascii="Times New Roman" w:hAnsi="Times New Roman" w:cs="Times New Roman"/>
          <w:sz w:val="22"/>
          <w:szCs w:val="22"/>
        </w:rPr>
      </w:pPr>
    </w:p>
    <w:p w14:paraId="1DFC5B63" w14:textId="77777777" w:rsidR="00F328E1" w:rsidRDefault="00F328E1" w:rsidP="004D43CC">
      <w:pPr>
        <w:shd w:val="clear" w:color="auto" w:fill="FFFFFF"/>
        <w:spacing w:before="100" w:beforeAutospacing="1" w:after="100" w:afterAutospacing="1" w:line="240" w:lineRule="auto"/>
        <w:jc w:val="both"/>
        <w:rPr>
          <w:rStyle w:val="fontstyle01"/>
          <w:rFonts w:ascii="Times New Roman" w:hAnsi="Times New Roman" w:cs="Times New Roman"/>
          <w:sz w:val="22"/>
          <w:szCs w:val="22"/>
        </w:rPr>
      </w:pPr>
    </w:p>
    <w:p w14:paraId="16F8CF90" w14:textId="12796E1E" w:rsidR="00F328E1" w:rsidRDefault="00F328E1" w:rsidP="004D43CC">
      <w:pPr>
        <w:rPr>
          <w:rFonts w:ascii="Times New Roman" w:hAnsi="Times New Roman" w:cs="Times New Roman"/>
          <w:b/>
          <w:bCs/>
        </w:rPr>
      </w:pPr>
      <w:bookmarkStart w:id="1" w:name="_Hlk214008907"/>
      <w:r w:rsidRPr="00F328E1">
        <w:rPr>
          <w:rStyle w:val="fontstyle01"/>
          <w:rFonts w:ascii="Times New Roman" w:hAnsi="Times New Roman" w:cs="Times New Roman"/>
          <w:sz w:val="22"/>
          <w:szCs w:val="22"/>
        </w:rPr>
        <w:t xml:space="preserve">Figura 1. Leyenda de Figura. En A. Descripción. En B. Descripción. Explicar qué se está señalando en las figuras para una mejor comprensión. (Tomada </w:t>
      </w:r>
      <w:proofErr w:type="gramStart"/>
      <w:r w:rsidRPr="00F328E1">
        <w:rPr>
          <w:rStyle w:val="fontstyle01"/>
          <w:rFonts w:ascii="Times New Roman" w:hAnsi="Times New Roman" w:cs="Times New Roman"/>
          <w:sz w:val="22"/>
          <w:szCs w:val="22"/>
        </w:rPr>
        <w:t>de….</w:t>
      </w:r>
      <w:proofErr w:type="gramEnd"/>
      <w:r w:rsidRPr="00F328E1">
        <w:rPr>
          <w:rStyle w:val="fontstyle01"/>
          <w:rFonts w:ascii="Times New Roman" w:hAnsi="Times New Roman" w:cs="Times New Roman"/>
          <w:sz w:val="22"/>
          <w:szCs w:val="22"/>
        </w:rPr>
        <w:t>) o (modificada de….)</w:t>
      </w:r>
    </w:p>
    <w:p w14:paraId="472CD75F" w14:textId="77777777" w:rsidR="00F328E1" w:rsidRDefault="00F328E1" w:rsidP="004D43CC">
      <w:pPr>
        <w:rPr>
          <w:rFonts w:ascii="Times New Roman" w:hAnsi="Times New Roman" w:cs="Times New Roman"/>
          <w:b/>
          <w:bCs/>
        </w:rPr>
      </w:pPr>
    </w:p>
    <w:p w14:paraId="74733FF6" w14:textId="6F7DC649" w:rsidR="004D43CC" w:rsidRPr="00663914" w:rsidRDefault="004D43CC" w:rsidP="004D43CC">
      <w:pPr>
        <w:rPr>
          <w:rFonts w:ascii="Times New Roman" w:hAnsi="Times New Roman" w:cs="Times New Roman"/>
          <w:b/>
          <w:bCs/>
          <w:sz w:val="24"/>
          <w:szCs w:val="24"/>
        </w:rPr>
      </w:pPr>
      <w:r w:rsidRPr="00663914">
        <w:rPr>
          <w:rFonts w:ascii="Times New Roman" w:hAnsi="Times New Roman" w:cs="Times New Roman"/>
          <w:b/>
          <w:bCs/>
          <w:sz w:val="24"/>
          <w:szCs w:val="24"/>
        </w:rPr>
        <w:t>Formato de figuras en estilo</w:t>
      </w:r>
      <w:r w:rsidR="00FC7ED8" w:rsidRPr="00663914">
        <w:rPr>
          <w:rFonts w:ascii="Times New Roman" w:hAnsi="Times New Roman" w:cs="Times New Roman"/>
          <w:b/>
          <w:bCs/>
          <w:sz w:val="24"/>
          <w:szCs w:val="24"/>
        </w:rPr>
        <w:t xml:space="preserve"> APA</w:t>
      </w:r>
      <w:r w:rsidRPr="00663914">
        <w:rPr>
          <w:rFonts w:ascii="Times New Roman" w:hAnsi="Times New Roman" w:cs="Times New Roman"/>
          <w:b/>
          <w:bCs/>
          <w:sz w:val="24"/>
          <w:szCs w:val="24"/>
        </w:rPr>
        <w:t xml:space="preserve"> </w:t>
      </w:r>
      <w:r w:rsidR="00FC7ED8" w:rsidRPr="00663914">
        <w:rPr>
          <w:rFonts w:ascii="Times New Roman" w:hAnsi="Times New Roman" w:cs="Times New Roman"/>
          <w:b/>
          <w:bCs/>
          <w:sz w:val="24"/>
          <w:szCs w:val="24"/>
        </w:rPr>
        <w:t>7ª Ed.</w:t>
      </w:r>
    </w:p>
    <w:bookmarkEnd w:id="1"/>
    <w:p w14:paraId="0B20FFDF" w14:textId="782E5536" w:rsidR="00FA55D1" w:rsidRDefault="004D43CC" w:rsidP="00FA55D1">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642D05">
        <w:rPr>
          <w:noProof/>
        </w:rPr>
        <w:drawing>
          <wp:inline distT="0" distB="0" distL="0" distR="0" wp14:anchorId="2487FFF1" wp14:editId="107275D4">
            <wp:extent cx="4808220" cy="3705999"/>
            <wp:effectExtent l="0" t="0" r="0" b="8890"/>
            <wp:docPr id="2" name="Imagen 4">
              <a:extLst xmlns:a="http://schemas.openxmlformats.org/drawingml/2006/main">
                <a:ext uri="{FF2B5EF4-FFF2-40B4-BE49-F238E27FC236}">
                  <a16:creationId xmlns:a16="http://schemas.microsoft.com/office/drawing/2014/main" id="{ECF3DFD0-DD4C-4A40-9FEA-3E607E15E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CF3DFD0-DD4C-4A40-9FEA-3E607E15EAC5}"/>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846277" cy="3735332"/>
                    </a:xfrm>
                    <a:prstGeom prst="rect">
                      <a:avLst/>
                    </a:prstGeom>
                  </pic:spPr>
                </pic:pic>
              </a:graphicData>
            </a:graphic>
          </wp:inline>
        </w:drawing>
      </w:r>
    </w:p>
    <w:p w14:paraId="3671679C" w14:textId="07585D81" w:rsidR="00FA4EFF" w:rsidRPr="00A8306D" w:rsidRDefault="00FA4EFF" w:rsidP="00F75FBF">
      <w:pPr>
        <w:jc w:val="both"/>
        <w:rPr>
          <w:rFonts w:ascii="Times New Roman" w:hAnsi="Times New Roman" w:cs="Times New Roman"/>
        </w:rPr>
      </w:pPr>
      <w:r w:rsidRPr="00BA0501">
        <w:rPr>
          <w:rFonts w:ascii="Times New Roman" w:hAnsi="Times New Roman" w:cs="Times New Roman"/>
        </w:rPr>
        <w:t xml:space="preserve">Concluya su revisión con una sección de perspectivas que resuma las conclusiones clave y destaque las futuras direcciones del campo, señalando </w:t>
      </w:r>
      <w:r>
        <w:rPr>
          <w:rFonts w:ascii="Times New Roman" w:hAnsi="Times New Roman" w:cs="Times New Roman"/>
        </w:rPr>
        <w:t xml:space="preserve">objetivos </w:t>
      </w:r>
      <w:r w:rsidRPr="00BA0501">
        <w:rPr>
          <w:rFonts w:ascii="Times New Roman" w:hAnsi="Times New Roman" w:cs="Times New Roman"/>
        </w:rPr>
        <w:t>concretos para la acción. Al final, los lectores deberían tener una comprensión clara del estado actual del campo, sus desafíos futuros y los pasos necesarios para superarlos</w:t>
      </w:r>
      <w:r>
        <w:rPr>
          <w:rFonts w:ascii="Times New Roman" w:hAnsi="Times New Roman" w:cs="Times New Roman"/>
        </w:rPr>
        <w:t xml:space="preserve">. </w:t>
      </w:r>
      <w:r w:rsidRPr="00BA0501">
        <w:rPr>
          <w:rFonts w:ascii="Times New Roman" w:hAnsi="Times New Roman" w:cs="Times New Roman"/>
        </w:rPr>
        <w:t>Idealmente, el lector obtendrá muchas ideas para nuevos experimentos y colaboraciones.</w:t>
      </w:r>
    </w:p>
    <w:p w14:paraId="17D1538D" w14:textId="5CC97686" w:rsidR="00F75FBF" w:rsidRDefault="00BA0501" w:rsidP="00F75FBF">
      <w:pPr>
        <w:jc w:val="both"/>
        <w:rPr>
          <w:rFonts w:ascii="Times New Roman" w:hAnsi="Times New Roman" w:cs="Times New Roman"/>
          <w:b/>
          <w:bCs/>
        </w:rPr>
      </w:pPr>
      <w:r w:rsidRPr="00BA0501">
        <w:rPr>
          <w:rFonts w:ascii="Times New Roman" w:hAnsi="Times New Roman" w:cs="Times New Roman"/>
        </w:rPr>
        <w:lastRenderedPageBreak/>
        <w:t xml:space="preserve"> </w:t>
      </w:r>
      <w:r w:rsidR="00A8306D" w:rsidRPr="00A8306D">
        <w:rPr>
          <w:rFonts w:ascii="Times New Roman" w:hAnsi="Times New Roman" w:cs="Times New Roman"/>
          <w:b/>
          <w:bCs/>
        </w:rPr>
        <w:t>CONCLUSIONES</w:t>
      </w:r>
    </w:p>
    <w:p w14:paraId="148A64D4" w14:textId="143BD211" w:rsidR="00A8306D" w:rsidRDefault="00F75FBF" w:rsidP="00F75FBF">
      <w:pPr>
        <w:jc w:val="both"/>
        <w:rPr>
          <w:rFonts w:ascii="Times New Roman" w:hAnsi="Times New Roman" w:cs="Times New Roman"/>
        </w:rPr>
      </w:pPr>
      <w:r>
        <w:rPr>
          <w:rFonts w:ascii="Times New Roman" w:hAnsi="Times New Roman" w:cs="Times New Roman"/>
        </w:rPr>
        <w:t>So</w:t>
      </w:r>
      <w:r w:rsidR="00A8306D" w:rsidRPr="00A8306D">
        <w:rPr>
          <w:rFonts w:ascii="Times New Roman" w:hAnsi="Times New Roman" w:cs="Times New Roman"/>
        </w:rPr>
        <w:t>n reflexiones del autor basadas en el análisis de las fuentes consultadas, redactadas con claridad, lógica y coherencia. Deben responder a los objetivos del texto, destacar los hallazgos más relevantes y mostrar interpretaciones, generalizaciones, relaciones, recomendaciones, así como posibles discrepancias con otras investigaciones revisadas en los antecedentes y el marco teórico.</w:t>
      </w:r>
    </w:p>
    <w:p w14:paraId="170ABA8B" w14:textId="77777777" w:rsidR="005746F6" w:rsidRDefault="005746F6" w:rsidP="00F75FBF">
      <w:pPr>
        <w:jc w:val="both"/>
        <w:rPr>
          <w:rFonts w:ascii="Times New Roman" w:hAnsi="Times New Roman" w:cs="Times New Roman"/>
        </w:rPr>
      </w:pPr>
    </w:p>
    <w:p w14:paraId="1C120991" w14:textId="1FF8636B" w:rsidR="00571A17" w:rsidRPr="0065597A" w:rsidRDefault="00571A17" w:rsidP="00F75FBF">
      <w:pPr>
        <w:jc w:val="both"/>
        <w:rPr>
          <w:rFonts w:ascii="Times New Roman" w:hAnsi="Times New Roman" w:cs="Times New Roman"/>
        </w:rPr>
      </w:pPr>
      <w:r w:rsidRPr="0065597A">
        <w:rPr>
          <w:rFonts w:ascii="Times New Roman" w:hAnsi="Times New Roman" w:cs="Times New Roman"/>
        </w:rPr>
        <w:t>LA CANTIDAD DE PALABRAS QUE DEBE INCLUIR EL MANUSCRITO DESDE LA INTRODUCCIÓN HASTA LAS CONCLUSIONES, SIN INCLUIR TABLAS Y FIGURAS SERÁ NO MAYOR A 8,000 PALABRAS.</w:t>
      </w:r>
    </w:p>
    <w:p w14:paraId="3A72C842" w14:textId="77777777" w:rsidR="005746F6" w:rsidRDefault="005746F6" w:rsidP="00F75FBF">
      <w:pPr>
        <w:jc w:val="both"/>
        <w:rPr>
          <w:rFonts w:ascii="Times New Roman" w:hAnsi="Times New Roman" w:cs="Times New Roman"/>
          <w:b/>
          <w:bCs/>
        </w:rPr>
      </w:pPr>
    </w:p>
    <w:p w14:paraId="3F27449C" w14:textId="11A32297" w:rsidR="00FA4EFF" w:rsidRDefault="00A8306D" w:rsidP="00F75FBF">
      <w:pPr>
        <w:jc w:val="both"/>
        <w:rPr>
          <w:rFonts w:ascii="Times New Roman" w:hAnsi="Times New Roman" w:cs="Times New Roman"/>
          <w:b/>
          <w:bCs/>
        </w:rPr>
      </w:pPr>
      <w:r w:rsidRPr="00A8306D">
        <w:rPr>
          <w:rFonts w:ascii="Times New Roman" w:hAnsi="Times New Roman" w:cs="Times New Roman"/>
          <w:b/>
          <w:bCs/>
        </w:rPr>
        <w:t>CONSIDERACIONES ÉTICAS</w:t>
      </w:r>
    </w:p>
    <w:p w14:paraId="1C4AC4ED" w14:textId="53997ECE" w:rsidR="00A8306D" w:rsidRPr="00A8306D" w:rsidRDefault="00FA4EFF" w:rsidP="00F75FBF">
      <w:pPr>
        <w:jc w:val="both"/>
        <w:rPr>
          <w:rFonts w:ascii="Times New Roman" w:hAnsi="Times New Roman" w:cs="Times New Roman"/>
        </w:rPr>
      </w:pPr>
      <w:r>
        <w:rPr>
          <w:rFonts w:ascii="Times New Roman" w:hAnsi="Times New Roman" w:cs="Times New Roman"/>
        </w:rPr>
        <w:t>S</w:t>
      </w:r>
      <w:r w:rsidR="00A8306D" w:rsidRPr="00A8306D">
        <w:rPr>
          <w:rFonts w:ascii="Times New Roman" w:hAnsi="Times New Roman" w:cs="Times New Roman"/>
        </w:rPr>
        <w:t xml:space="preserve">e debe asegurar </w:t>
      </w:r>
      <w:r w:rsidR="004D43CC">
        <w:rPr>
          <w:rFonts w:ascii="Times New Roman" w:hAnsi="Times New Roman" w:cs="Times New Roman"/>
        </w:rPr>
        <w:t xml:space="preserve">de </w:t>
      </w:r>
      <w:r w:rsidR="00A8306D" w:rsidRPr="00A8306D">
        <w:rPr>
          <w:rFonts w:ascii="Times New Roman" w:hAnsi="Times New Roman" w:cs="Times New Roman"/>
        </w:rPr>
        <w:t>que el contenido sea original y libre de plagio, citando correctamente todas las fuentes. Los datos deben ser reales y presentarse de forma clara y honesta. Si se usa información de personas, debe contarse con su consentimiento y proteger su privacidad.</w:t>
      </w:r>
    </w:p>
    <w:p w14:paraId="0231F214" w14:textId="77777777" w:rsidR="00FA4EFF" w:rsidRDefault="00FA4EFF" w:rsidP="00F75FBF">
      <w:pPr>
        <w:jc w:val="both"/>
        <w:rPr>
          <w:rFonts w:ascii="Times New Roman" w:hAnsi="Times New Roman" w:cs="Times New Roman"/>
          <w:b/>
          <w:bCs/>
        </w:rPr>
      </w:pPr>
    </w:p>
    <w:p w14:paraId="74D221FB" w14:textId="77777777" w:rsidR="00FA4EFF" w:rsidRDefault="00A8306D" w:rsidP="00F75FBF">
      <w:pPr>
        <w:jc w:val="both"/>
        <w:rPr>
          <w:rFonts w:ascii="Times New Roman" w:hAnsi="Times New Roman" w:cs="Times New Roman"/>
          <w:b/>
          <w:bCs/>
        </w:rPr>
      </w:pPr>
      <w:r w:rsidRPr="00A8306D">
        <w:rPr>
          <w:rFonts w:ascii="Times New Roman" w:hAnsi="Times New Roman" w:cs="Times New Roman"/>
          <w:b/>
          <w:bCs/>
        </w:rPr>
        <w:t>CONFLICTO DE INTERÉS</w:t>
      </w:r>
    </w:p>
    <w:p w14:paraId="7B717C81" w14:textId="171250FD" w:rsidR="00A8306D" w:rsidRPr="00A8306D" w:rsidRDefault="00FA4EFF" w:rsidP="00F75FBF">
      <w:pPr>
        <w:jc w:val="both"/>
        <w:rPr>
          <w:rFonts w:ascii="Times New Roman" w:hAnsi="Times New Roman" w:cs="Times New Roman"/>
        </w:rPr>
      </w:pPr>
      <w:r>
        <w:rPr>
          <w:rFonts w:ascii="Times New Roman" w:hAnsi="Times New Roman" w:cs="Times New Roman"/>
        </w:rPr>
        <w:t>S</w:t>
      </w:r>
      <w:r w:rsidR="00A8306D" w:rsidRPr="00A8306D">
        <w:rPr>
          <w:rFonts w:ascii="Times New Roman" w:hAnsi="Times New Roman" w:cs="Times New Roman"/>
        </w:rPr>
        <w:t>e deben expresar los posibles conflictos de interés que emanan del manuscrito sometido a publicación.</w:t>
      </w:r>
    </w:p>
    <w:p w14:paraId="6C7767B2" w14:textId="77777777" w:rsidR="00FA4EFF" w:rsidRDefault="00FA4EFF" w:rsidP="00F75FBF">
      <w:pPr>
        <w:jc w:val="both"/>
        <w:rPr>
          <w:rFonts w:ascii="Times New Roman" w:hAnsi="Times New Roman" w:cs="Times New Roman"/>
          <w:b/>
          <w:bCs/>
        </w:rPr>
      </w:pPr>
    </w:p>
    <w:p w14:paraId="694083E8" w14:textId="77777777" w:rsidR="004D43CC" w:rsidRDefault="00A8306D" w:rsidP="00F75FBF">
      <w:pPr>
        <w:jc w:val="both"/>
        <w:rPr>
          <w:rFonts w:ascii="Times New Roman" w:hAnsi="Times New Roman" w:cs="Times New Roman"/>
        </w:rPr>
      </w:pPr>
      <w:r w:rsidRPr="00A8306D">
        <w:rPr>
          <w:rFonts w:ascii="Times New Roman" w:hAnsi="Times New Roman" w:cs="Times New Roman"/>
          <w:b/>
          <w:bCs/>
        </w:rPr>
        <w:t>AGRADECIMIENTOS</w:t>
      </w:r>
      <w:r w:rsidR="004D43CC">
        <w:rPr>
          <w:rFonts w:ascii="Times New Roman" w:hAnsi="Times New Roman" w:cs="Times New Roman"/>
          <w:b/>
          <w:bCs/>
        </w:rPr>
        <w:t xml:space="preserve"> </w:t>
      </w:r>
      <w:r w:rsidRPr="00A8306D">
        <w:rPr>
          <w:rFonts w:ascii="Times New Roman" w:hAnsi="Times New Roman" w:cs="Times New Roman"/>
        </w:rPr>
        <w:t xml:space="preserve">(Opcional) </w:t>
      </w:r>
    </w:p>
    <w:p w14:paraId="4BC25AD9" w14:textId="266AC627" w:rsidR="00A8306D" w:rsidRPr="004D43CC" w:rsidRDefault="004D43CC" w:rsidP="00F75FBF">
      <w:pPr>
        <w:jc w:val="both"/>
        <w:rPr>
          <w:rFonts w:ascii="Times New Roman" w:hAnsi="Times New Roman" w:cs="Times New Roman"/>
          <w:b/>
          <w:bCs/>
        </w:rPr>
      </w:pPr>
      <w:r>
        <w:rPr>
          <w:rFonts w:ascii="Times New Roman" w:hAnsi="Times New Roman" w:cs="Times New Roman"/>
        </w:rPr>
        <w:t>Es</w:t>
      </w:r>
      <w:r w:rsidR="00A8306D" w:rsidRPr="00A8306D">
        <w:rPr>
          <w:rFonts w:ascii="Times New Roman" w:hAnsi="Times New Roman" w:cs="Times New Roman"/>
        </w:rPr>
        <w:t xml:space="preserve"> aplicable a instituciones o personas que apoyaron la investigación. Toda publicación financiada por la Universidad de El Salvador, debe tener una mención que diga: </w:t>
      </w:r>
      <w:r w:rsidR="00A8306D" w:rsidRPr="00A8306D">
        <w:rPr>
          <w:rFonts w:ascii="Times New Roman" w:hAnsi="Times New Roman" w:cs="Times New Roman"/>
          <w:i/>
          <w:iCs/>
        </w:rPr>
        <w:t>“Esta investigación fue realizada con el apoyo financiero de la Universidad de El Salvador, Centro América”</w:t>
      </w:r>
      <w:r w:rsidR="00A8306D" w:rsidRPr="00A8306D">
        <w:rPr>
          <w:rFonts w:ascii="Times New Roman" w:hAnsi="Times New Roman" w:cs="Times New Roman"/>
        </w:rPr>
        <w:t>.</w:t>
      </w:r>
    </w:p>
    <w:p w14:paraId="00E58B22" w14:textId="77777777" w:rsidR="00FA4EFF" w:rsidRDefault="00FA4EFF" w:rsidP="00F75FBF">
      <w:pPr>
        <w:jc w:val="both"/>
        <w:rPr>
          <w:rFonts w:ascii="Times New Roman" w:hAnsi="Times New Roman" w:cs="Times New Roman"/>
          <w:b/>
          <w:bCs/>
        </w:rPr>
      </w:pPr>
    </w:p>
    <w:p w14:paraId="504CE4C4" w14:textId="77777777" w:rsidR="00FA4EFF" w:rsidRDefault="00A8306D" w:rsidP="00F75FBF">
      <w:pPr>
        <w:jc w:val="both"/>
        <w:rPr>
          <w:rFonts w:ascii="Times New Roman" w:hAnsi="Times New Roman" w:cs="Times New Roman"/>
          <w:b/>
          <w:bCs/>
        </w:rPr>
      </w:pPr>
      <w:r w:rsidRPr="00A8306D">
        <w:rPr>
          <w:rFonts w:ascii="Times New Roman" w:hAnsi="Times New Roman" w:cs="Times New Roman"/>
          <w:b/>
          <w:bCs/>
        </w:rPr>
        <w:t>REFERENCIAS</w:t>
      </w:r>
    </w:p>
    <w:p w14:paraId="16E2D5DA" w14:textId="60E1AEEB" w:rsidR="00A8306D" w:rsidRDefault="00FA4EFF" w:rsidP="00F75FBF">
      <w:pPr>
        <w:jc w:val="both"/>
        <w:rPr>
          <w:rFonts w:ascii="Times New Roman" w:hAnsi="Times New Roman" w:cs="Times New Roman"/>
        </w:rPr>
      </w:pPr>
      <w:r w:rsidRPr="0065597A">
        <w:rPr>
          <w:rFonts w:ascii="Times New Roman" w:hAnsi="Times New Roman" w:cs="Times New Roman"/>
        </w:rPr>
        <w:t>Únicamente se admite relacionar bajo este epígrafe, aquellas referencias bibliográficas que han sido directamente citadas en el manuscrito y deben hacerse de acuerdo a la</w:t>
      </w:r>
      <w:r w:rsidR="004D43CC">
        <w:rPr>
          <w:rFonts w:ascii="Times New Roman" w:hAnsi="Times New Roman" w:cs="Times New Roman"/>
        </w:rPr>
        <w:t>s</w:t>
      </w:r>
      <w:r w:rsidRPr="0065597A">
        <w:rPr>
          <w:rFonts w:ascii="Times New Roman" w:hAnsi="Times New Roman" w:cs="Times New Roman"/>
        </w:rPr>
        <w:t xml:space="preserve"> </w:t>
      </w:r>
      <w:hyperlink r:id="rId10" w:tgtFrame="_blank" w:tooltip="https://revistas.ues.edu.sv/index.php/si/libraryFiles/downloadPublic/6" w:history="1">
        <w:r w:rsidRPr="0065597A">
          <w:rPr>
            <w:rStyle w:val="Textoennegrita"/>
            <w:rFonts w:ascii="Times New Roman" w:hAnsi="Times New Roman" w:cs="Times New Roman"/>
            <w:color w:val="006798"/>
            <w:u w:val="single"/>
          </w:rPr>
          <w:t>Norma</w:t>
        </w:r>
        <w:r w:rsidR="004D43CC">
          <w:rPr>
            <w:rStyle w:val="Textoennegrita"/>
            <w:rFonts w:ascii="Times New Roman" w:hAnsi="Times New Roman" w:cs="Times New Roman"/>
            <w:color w:val="006798"/>
            <w:u w:val="single"/>
          </w:rPr>
          <w:t>s</w:t>
        </w:r>
        <w:r w:rsidRPr="0065597A">
          <w:rPr>
            <w:rStyle w:val="Textoennegrita"/>
            <w:rFonts w:ascii="Times New Roman" w:hAnsi="Times New Roman" w:cs="Times New Roman"/>
            <w:color w:val="006798"/>
            <w:u w:val="single"/>
          </w:rPr>
          <w:t xml:space="preserve"> Vancouver</w:t>
        </w:r>
      </w:hyperlink>
      <w:r w:rsidR="004D43CC">
        <w:rPr>
          <w:rFonts w:ascii="Times New Roman" w:hAnsi="Times New Roman" w:cs="Times New Roman"/>
        </w:rPr>
        <w:t xml:space="preserve"> o las </w:t>
      </w:r>
      <w:r w:rsidR="004D43CC" w:rsidRPr="004D43CC">
        <w:rPr>
          <w:rFonts w:ascii="Times New Roman" w:hAnsi="Times New Roman" w:cs="Times New Roman"/>
        </w:rPr>
        <w:t>APA 7ª Ed</w:t>
      </w:r>
      <w:r w:rsidR="004D43CC">
        <w:rPr>
          <w:rFonts w:ascii="Times New Roman" w:hAnsi="Times New Roman" w:cs="Times New Roman"/>
        </w:rPr>
        <w:t>.</w:t>
      </w:r>
      <w:r w:rsidRPr="0065597A">
        <w:rPr>
          <w:rFonts w:ascii="Times New Roman" w:hAnsi="Times New Roman" w:cs="Times New Roman"/>
        </w:rPr>
        <w:t xml:space="preserve"> Al menos el 60% de las referencias utilizadas deberá tener una antigüedad no mayor a 5 años</w:t>
      </w:r>
      <w:r w:rsidR="00571A17">
        <w:rPr>
          <w:rFonts w:ascii="Times New Roman" w:hAnsi="Times New Roman" w:cs="Times New Roman"/>
        </w:rPr>
        <w:t>.</w:t>
      </w:r>
    </w:p>
    <w:p w14:paraId="6A9C271A" w14:textId="77777777" w:rsidR="00F75FBF" w:rsidRDefault="00F75FBF" w:rsidP="00F75FBF">
      <w:pPr>
        <w:jc w:val="both"/>
        <w:rPr>
          <w:rFonts w:ascii="Times New Roman" w:hAnsi="Times New Roman" w:cs="Times New Roman"/>
          <w:b/>
          <w:bCs/>
        </w:rPr>
      </w:pPr>
    </w:p>
    <w:p w14:paraId="123D662E" w14:textId="6DFAA161" w:rsidR="00571A17" w:rsidRPr="00B505A9" w:rsidRDefault="00F75FBF" w:rsidP="00F75FBF">
      <w:pPr>
        <w:jc w:val="both"/>
        <w:rPr>
          <w:rFonts w:ascii="Times New Roman" w:hAnsi="Times New Roman" w:cs="Times New Roman"/>
          <w:b/>
          <w:bCs/>
        </w:rPr>
      </w:pPr>
      <w:r w:rsidRPr="00B505A9">
        <w:rPr>
          <w:rFonts w:ascii="Times New Roman" w:hAnsi="Times New Roman" w:cs="Times New Roman"/>
          <w:b/>
          <w:bCs/>
        </w:rPr>
        <w:t>ENLACES DE INTERÉS</w:t>
      </w:r>
      <w:r w:rsidR="00CF270B" w:rsidRPr="00B505A9">
        <w:rPr>
          <w:rFonts w:ascii="Times New Roman" w:hAnsi="Times New Roman" w:cs="Times New Roman"/>
          <w:b/>
          <w:bCs/>
        </w:rPr>
        <w:t xml:space="preserve"> </w:t>
      </w:r>
    </w:p>
    <w:p w14:paraId="5F7BE526" w14:textId="459A0A90" w:rsidR="00571A17" w:rsidRPr="00FA55D1" w:rsidRDefault="00571A17" w:rsidP="00FA55D1">
      <w:pPr>
        <w:pStyle w:val="Prrafodelista"/>
        <w:numPr>
          <w:ilvl w:val="0"/>
          <w:numId w:val="2"/>
        </w:numPr>
        <w:rPr>
          <w:rFonts w:cs="Times New Roman"/>
        </w:rPr>
      </w:pPr>
      <w:r w:rsidRPr="00FA55D1">
        <w:rPr>
          <w:rFonts w:cs="Times New Roman"/>
        </w:rPr>
        <w:t xml:space="preserve">Reyes BH.  Artículos de Revisión. </w:t>
      </w:r>
      <w:proofErr w:type="spellStart"/>
      <w:r w:rsidR="00BF0E0A" w:rsidRPr="00FA55D1">
        <w:rPr>
          <w:rFonts w:cs="Times New Roman"/>
        </w:rPr>
        <w:t>Rev</w:t>
      </w:r>
      <w:proofErr w:type="spellEnd"/>
      <w:r w:rsidR="00BF0E0A" w:rsidRPr="00FA55D1">
        <w:rPr>
          <w:rFonts w:cs="Times New Roman"/>
        </w:rPr>
        <w:t xml:space="preserve"> </w:t>
      </w:r>
      <w:proofErr w:type="spellStart"/>
      <w:r w:rsidR="00BF0E0A" w:rsidRPr="00FA55D1">
        <w:rPr>
          <w:rFonts w:cs="Times New Roman"/>
        </w:rPr>
        <w:t>Med</w:t>
      </w:r>
      <w:proofErr w:type="spellEnd"/>
      <w:r w:rsidR="00BF0E0A" w:rsidRPr="00FA55D1">
        <w:rPr>
          <w:rFonts w:cs="Times New Roman"/>
        </w:rPr>
        <w:t xml:space="preserve"> Chile. </w:t>
      </w:r>
      <w:r w:rsidRPr="00FA55D1">
        <w:rPr>
          <w:rFonts w:cs="Times New Roman"/>
        </w:rPr>
        <w:t>2020. 148: 103-108</w:t>
      </w:r>
      <w:r w:rsidR="00BF0E0A" w:rsidRPr="00FA55D1">
        <w:rPr>
          <w:rFonts w:cs="Times New Roman"/>
        </w:rPr>
        <w:t>.</w:t>
      </w:r>
      <w:r w:rsidR="00CF270B" w:rsidRPr="00FA55D1">
        <w:rPr>
          <w:rFonts w:cs="Times New Roman"/>
        </w:rPr>
        <w:t xml:space="preserve"> </w:t>
      </w:r>
      <w:hyperlink r:id="rId11" w:history="1">
        <w:r w:rsidR="00CF270B" w:rsidRPr="00FA55D1">
          <w:rPr>
            <w:rStyle w:val="Hipervnculo"/>
            <w:rFonts w:cs="Times New Roman"/>
          </w:rPr>
          <w:t>http://dx.doi.org/10.4067/S0034-98872020000100103</w:t>
        </w:r>
      </w:hyperlink>
      <w:r w:rsidR="00CF270B" w:rsidRPr="00FA55D1">
        <w:rPr>
          <w:rFonts w:cs="Times New Roman"/>
        </w:rPr>
        <w:t xml:space="preserve"> </w:t>
      </w:r>
    </w:p>
    <w:p w14:paraId="2F12D1C6" w14:textId="48C7F927" w:rsidR="00571A17" w:rsidRPr="00FA55D1" w:rsidRDefault="00571A17" w:rsidP="00FA55D1">
      <w:pPr>
        <w:pStyle w:val="Prrafodelista"/>
        <w:numPr>
          <w:ilvl w:val="0"/>
          <w:numId w:val="2"/>
        </w:numPr>
        <w:rPr>
          <w:rFonts w:cs="Times New Roman"/>
        </w:rPr>
      </w:pPr>
      <w:r w:rsidRPr="00FA55D1">
        <w:rPr>
          <w:rFonts w:cs="Times New Roman"/>
        </w:rPr>
        <w:t>Pardal-</w:t>
      </w:r>
      <w:proofErr w:type="spellStart"/>
      <w:r w:rsidRPr="00FA55D1">
        <w:rPr>
          <w:rFonts w:cs="Times New Roman"/>
        </w:rPr>
        <w:t>Refoyo</w:t>
      </w:r>
      <w:proofErr w:type="spellEnd"/>
      <w:r w:rsidRPr="00FA55D1">
        <w:rPr>
          <w:rFonts w:cs="Times New Roman"/>
        </w:rPr>
        <w:t xml:space="preserve">, JL. Los artículos de revisión. </w:t>
      </w:r>
      <w:r w:rsidR="00663914">
        <w:rPr>
          <w:rFonts w:cs="Times New Roman"/>
        </w:rPr>
        <w:t>Orientaciones</w:t>
      </w:r>
      <w:r w:rsidRPr="00FA55D1">
        <w:rPr>
          <w:rFonts w:cs="Times New Roman"/>
        </w:rPr>
        <w:t xml:space="preserve"> para los autores y revisores. </w:t>
      </w:r>
      <w:r w:rsidR="00BF0E0A" w:rsidRPr="00FA55D1">
        <w:rPr>
          <w:rFonts w:cs="Times New Roman"/>
        </w:rPr>
        <w:t xml:space="preserve">Rev. ORL. </w:t>
      </w:r>
      <w:r w:rsidRPr="00FA55D1">
        <w:rPr>
          <w:rFonts w:cs="Times New Roman"/>
        </w:rPr>
        <w:t>2023. 14</w:t>
      </w:r>
      <w:r w:rsidR="00BF0E0A" w:rsidRPr="00FA55D1">
        <w:rPr>
          <w:rFonts w:cs="Times New Roman"/>
        </w:rPr>
        <w:t>(</w:t>
      </w:r>
      <w:r w:rsidRPr="00FA55D1">
        <w:rPr>
          <w:rFonts w:cs="Times New Roman"/>
        </w:rPr>
        <w:t>3</w:t>
      </w:r>
      <w:r w:rsidR="00BF0E0A" w:rsidRPr="00FA55D1">
        <w:rPr>
          <w:rFonts w:cs="Times New Roman"/>
        </w:rPr>
        <w:t>):</w:t>
      </w:r>
      <w:r w:rsidRPr="00FA55D1">
        <w:rPr>
          <w:rFonts w:cs="Times New Roman"/>
        </w:rPr>
        <w:t xml:space="preserve"> 171-174. DOI: </w:t>
      </w:r>
      <w:hyperlink r:id="rId12" w:history="1">
        <w:r w:rsidRPr="00FA55D1">
          <w:rPr>
            <w:rStyle w:val="Hipervnculo"/>
            <w:rFonts w:cs="Times New Roman"/>
          </w:rPr>
          <w:t>https://doi.org/10.14201/orl.31646</w:t>
        </w:r>
      </w:hyperlink>
    </w:p>
    <w:p w14:paraId="00067326" w14:textId="0E4846F1" w:rsidR="00571A17" w:rsidRPr="00FA55D1" w:rsidRDefault="00571A17" w:rsidP="00FA55D1">
      <w:pPr>
        <w:pStyle w:val="Prrafodelista"/>
        <w:numPr>
          <w:ilvl w:val="0"/>
          <w:numId w:val="2"/>
        </w:numPr>
        <w:rPr>
          <w:rFonts w:cs="Times New Roman"/>
        </w:rPr>
      </w:pPr>
      <w:proofErr w:type="spellStart"/>
      <w:r w:rsidRPr="00FA55D1">
        <w:rPr>
          <w:rFonts w:cs="Times New Roman"/>
        </w:rPr>
        <w:t>Gulpınar</w:t>
      </w:r>
      <w:proofErr w:type="spellEnd"/>
      <w:r w:rsidRPr="00FA55D1">
        <w:rPr>
          <w:rFonts w:cs="Times New Roman"/>
        </w:rPr>
        <w:t xml:space="preserve"> O</w:t>
      </w:r>
      <w:r w:rsidR="00D57DBF" w:rsidRPr="00FA55D1">
        <w:rPr>
          <w:rFonts w:cs="Times New Roman"/>
        </w:rPr>
        <w:t xml:space="preserve"> &amp;</w:t>
      </w:r>
      <w:r w:rsidRPr="00FA55D1">
        <w:rPr>
          <w:rFonts w:cs="Times New Roman"/>
        </w:rPr>
        <w:t xml:space="preserve"> </w:t>
      </w:r>
      <w:proofErr w:type="spellStart"/>
      <w:r w:rsidRPr="00FA55D1">
        <w:rPr>
          <w:rFonts w:cs="Times New Roman"/>
        </w:rPr>
        <w:t>Guçal</w:t>
      </w:r>
      <w:proofErr w:type="spellEnd"/>
      <w:r w:rsidRPr="00FA55D1">
        <w:rPr>
          <w:rFonts w:cs="Times New Roman"/>
        </w:rPr>
        <w:t xml:space="preserve"> </w:t>
      </w:r>
      <w:proofErr w:type="spellStart"/>
      <w:r w:rsidRPr="00FA55D1">
        <w:rPr>
          <w:rFonts w:cs="Times New Roman"/>
        </w:rPr>
        <w:t>Guçlu</w:t>
      </w:r>
      <w:proofErr w:type="spellEnd"/>
      <w:r w:rsidRPr="00FA55D1">
        <w:rPr>
          <w:rFonts w:cs="Times New Roman"/>
        </w:rPr>
        <w:t xml:space="preserve"> A. </w:t>
      </w:r>
      <w:proofErr w:type="spellStart"/>
      <w:r w:rsidRPr="00FA55D1">
        <w:rPr>
          <w:rFonts w:cs="Times New Roman"/>
        </w:rPr>
        <w:t>How</w:t>
      </w:r>
      <w:proofErr w:type="spellEnd"/>
      <w:r w:rsidRPr="00FA55D1">
        <w:rPr>
          <w:rFonts w:cs="Times New Roman"/>
        </w:rPr>
        <w:t xml:space="preserve"> </w:t>
      </w:r>
      <w:proofErr w:type="spellStart"/>
      <w:r w:rsidRPr="00FA55D1">
        <w:rPr>
          <w:rFonts w:cs="Times New Roman"/>
        </w:rPr>
        <w:t>to</w:t>
      </w:r>
      <w:proofErr w:type="spellEnd"/>
      <w:r w:rsidRPr="00FA55D1">
        <w:rPr>
          <w:rFonts w:cs="Times New Roman"/>
        </w:rPr>
        <w:t xml:space="preserve"> </w:t>
      </w:r>
      <w:proofErr w:type="spellStart"/>
      <w:r w:rsidRPr="00FA55D1">
        <w:rPr>
          <w:rFonts w:cs="Times New Roman"/>
        </w:rPr>
        <w:t>write</w:t>
      </w:r>
      <w:proofErr w:type="spellEnd"/>
      <w:r w:rsidRPr="00FA55D1">
        <w:rPr>
          <w:rFonts w:cs="Times New Roman"/>
        </w:rPr>
        <w:t xml:space="preserve"> a </w:t>
      </w:r>
      <w:proofErr w:type="spellStart"/>
      <w:r w:rsidRPr="00FA55D1">
        <w:rPr>
          <w:rFonts w:cs="Times New Roman"/>
        </w:rPr>
        <w:t>review</w:t>
      </w:r>
      <w:proofErr w:type="spellEnd"/>
      <w:r w:rsidRPr="00FA55D1">
        <w:rPr>
          <w:rFonts w:cs="Times New Roman"/>
        </w:rPr>
        <w:t xml:space="preserve"> </w:t>
      </w:r>
      <w:proofErr w:type="spellStart"/>
      <w:r w:rsidRPr="00FA55D1">
        <w:rPr>
          <w:rFonts w:cs="Times New Roman"/>
        </w:rPr>
        <w:t>article</w:t>
      </w:r>
      <w:proofErr w:type="spellEnd"/>
      <w:r w:rsidRPr="00FA55D1">
        <w:rPr>
          <w:rFonts w:cs="Times New Roman"/>
        </w:rPr>
        <w:t xml:space="preserve">? </w:t>
      </w:r>
      <w:proofErr w:type="spellStart"/>
      <w:r w:rsidR="00BF0E0A" w:rsidRPr="00FA55D1">
        <w:rPr>
          <w:rFonts w:cs="Times New Roman"/>
        </w:rPr>
        <w:t>Turk</w:t>
      </w:r>
      <w:proofErr w:type="spellEnd"/>
      <w:r w:rsidR="00BF0E0A" w:rsidRPr="00FA55D1">
        <w:rPr>
          <w:rFonts w:cs="Times New Roman"/>
        </w:rPr>
        <w:t xml:space="preserve"> J. </w:t>
      </w:r>
      <w:proofErr w:type="spellStart"/>
      <w:r w:rsidR="00BF0E0A" w:rsidRPr="00FA55D1">
        <w:rPr>
          <w:rFonts w:cs="Times New Roman"/>
        </w:rPr>
        <w:t>Urol</w:t>
      </w:r>
      <w:proofErr w:type="spellEnd"/>
      <w:r w:rsidR="00BF0E0A" w:rsidRPr="00FA55D1">
        <w:rPr>
          <w:rFonts w:cs="Times New Roman"/>
        </w:rPr>
        <w:t xml:space="preserve">. </w:t>
      </w:r>
      <w:r w:rsidRPr="00FA55D1">
        <w:rPr>
          <w:rFonts w:cs="Times New Roman"/>
        </w:rPr>
        <w:t>2013. 39 (</w:t>
      </w:r>
      <w:proofErr w:type="spellStart"/>
      <w:r w:rsidRPr="00FA55D1">
        <w:rPr>
          <w:rFonts w:cs="Times New Roman"/>
        </w:rPr>
        <w:t>Supl</w:t>
      </w:r>
      <w:proofErr w:type="spellEnd"/>
      <w:r w:rsidRPr="00FA55D1">
        <w:rPr>
          <w:rFonts w:cs="Times New Roman"/>
        </w:rPr>
        <w:t xml:space="preserve"> 1): 44-8. </w:t>
      </w:r>
      <w:hyperlink r:id="rId13" w:history="1">
        <w:r w:rsidRPr="00FA55D1">
          <w:rPr>
            <w:rStyle w:val="Hipervnculo"/>
            <w:rFonts w:cs="Times New Roman"/>
          </w:rPr>
          <w:t>https://doi:10.5152/tud.2013.054</w:t>
        </w:r>
      </w:hyperlink>
    </w:p>
    <w:p w14:paraId="127C2098" w14:textId="3A407AF4" w:rsidR="00571A17" w:rsidRPr="00FA55D1" w:rsidRDefault="00571A17" w:rsidP="00FA55D1">
      <w:pPr>
        <w:pStyle w:val="Prrafodelista"/>
        <w:numPr>
          <w:ilvl w:val="0"/>
          <w:numId w:val="2"/>
        </w:numPr>
        <w:rPr>
          <w:rFonts w:cs="Times New Roman"/>
        </w:rPr>
      </w:pPr>
      <w:proofErr w:type="spellStart"/>
      <w:r w:rsidRPr="00FA55D1">
        <w:rPr>
          <w:rFonts w:cs="Times New Roman"/>
        </w:rPr>
        <w:lastRenderedPageBreak/>
        <w:t>Erol</w:t>
      </w:r>
      <w:proofErr w:type="spellEnd"/>
      <w:r w:rsidRPr="00FA55D1">
        <w:rPr>
          <w:rFonts w:cs="Times New Roman"/>
        </w:rPr>
        <w:t xml:space="preserve"> A. </w:t>
      </w:r>
      <w:proofErr w:type="spellStart"/>
      <w:r w:rsidRPr="00FA55D1">
        <w:rPr>
          <w:rFonts w:cs="Times New Roman"/>
        </w:rPr>
        <w:t>Basics</w:t>
      </w:r>
      <w:proofErr w:type="spellEnd"/>
      <w:r w:rsidRPr="00FA55D1">
        <w:rPr>
          <w:rFonts w:cs="Times New Roman"/>
        </w:rPr>
        <w:t xml:space="preserve"> </w:t>
      </w:r>
      <w:proofErr w:type="spellStart"/>
      <w:r w:rsidRPr="00FA55D1">
        <w:rPr>
          <w:rFonts w:cs="Times New Roman"/>
        </w:rPr>
        <w:t>of</w:t>
      </w:r>
      <w:proofErr w:type="spellEnd"/>
      <w:r w:rsidRPr="00FA55D1">
        <w:rPr>
          <w:rFonts w:cs="Times New Roman"/>
        </w:rPr>
        <w:t xml:space="preserve"> </w:t>
      </w:r>
      <w:proofErr w:type="spellStart"/>
      <w:r w:rsidRPr="00FA55D1">
        <w:rPr>
          <w:rFonts w:cs="Times New Roman"/>
        </w:rPr>
        <w:t>Writing</w:t>
      </w:r>
      <w:proofErr w:type="spellEnd"/>
      <w:r w:rsidRPr="00FA55D1">
        <w:rPr>
          <w:rFonts w:cs="Times New Roman"/>
        </w:rPr>
        <w:t xml:space="preserve"> </w:t>
      </w:r>
      <w:proofErr w:type="spellStart"/>
      <w:r w:rsidRPr="00FA55D1">
        <w:rPr>
          <w:rFonts w:cs="Times New Roman"/>
        </w:rPr>
        <w:t>Review</w:t>
      </w:r>
      <w:proofErr w:type="spellEnd"/>
      <w:r w:rsidRPr="00FA55D1">
        <w:rPr>
          <w:rFonts w:cs="Times New Roman"/>
        </w:rPr>
        <w:t xml:space="preserve"> </w:t>
      </w:r>
      <w:proofErr w:type="spellStart"/>
      <w:r w:rsidRPr="00FA55D1">
        <w:rPr>
          <w:rFonts w:cs="Times New Roman"/>
        </w:rPr>
        <w:t>Articles</w:t>
      </w:r>
      <w:proofErr w:type="spellEnd"/>
      <w:r w:rsidRPr="00FA55D1">
        <w:rPr>
          <w:rFonts w:cs="Times New Roman"/>
        </w:rPr>
        <w:t xml:space="preserve">. </w:t>
      </w:r>
      <w:proofErr w:type="spellStart"/>
      <w:r w:rsidRPr="00FA55D1">
        <w:rPr>
          <w:rFonts w:cs="Times New Roman"/>
        </w:rPr>
        <w:t>Arch</w:t>
      </w:r>
      <w:proofErr w:type="spellEnd"/>
      <w:r w:rsidRPr="00FA55D1">
        <w:rPr>
          <w:rFonts w:cs="Times New Roman"/>
        </w:rPr>
        <w:t xml:space="preserve"> </w:t>
      </w:r>
      <w:proofErr w:type="spellStart"/>
      <w:r w:rsidRPr="00FA55D1">
        <w:rPr>
          <w:rFonts w:cs="Times New Roman"/>
        </w:rPr>
        <w:t>Neuropsychiatry</w:t>
      </w:r>
      <w:proofErr w:type="spellEnd"/>
      <w:r w:rsidR="00F75FBF" w:rsidRPr="00FA55D1">
        <w:rPr>
          <w:rFonts w:cs="Times New Roman"/>
        </w:rPr>
        <w:t xml:space="preserve">. </w:t>
      </w:r>
      <w:r w:rsidRPr="00FA55D1">
        <w:rPr>
          <w:rFonts w:cs="Times New Roman"/>
        </w:rPr>
        <w:t>2022</w:t>
      </w:r>
      <w:r w:rsidR="00BF0E0A" w:rsidRPr="00FA55D1">
        <w:rPr>
          <w:rFonts w:cs="Times New Roman"/>
        </w:rPr>
        <w:t>.</w:t>
      </w:r>
      <w:r w:rsidR="00F75FBF" w:rsidRPr="00FA55D1">
        <w:rPr>
          <w:rFonts w:cs="Times New Roman"/>
        </w:rPr>
        <w:t xml:space="preserve"> </w:t>
      </w:r>
      <w:r w:rsidRPr="00FA55D1">
        <w:rPr>
          <w:rFonts w:cs="Times New Roman"/>
        </w:rPr>
        <w:t>59:1-2</w:t>
      </w:r>
      <w:r w:rsidR="00F75FBF" w:rsidRPr="00FA55D1">
        <w:rPr>
          <w:rFonts w:cs="Times New Roman"/>
        </w:rPr>
        <w:t xml:space="preserve"> </w:t>
      </w:r>
      <w:hyperlink r:id="rId14" w:history="1">
        <w:r w:rsidR="00F75FBF" w:rsidRPr="00FA55D1">
          <w:rPr>
            <w:rStyle w:val="Hipervnculo"/>
            <w:rFonts w:cs="Times New Roman"/>
          </w:rPr>
          <w:t>https://doi.org/10.29399/npa.28093</w:t>
        </w:r>
      </w:hyperlink>
      <w:r w:rsidR="00F75FBF" w:rsidRPr="00FA55D1">
        <w:rPr>
          <w:rFonts w:cs="Times New Roman"/>
        </w:rPr>
        <w:t xml:space="preserve"> </w:t>
      </w:r>
    </w:p>
    <w:p w14:paraId="1D87029C" w14:textId="56BB093D" w:rsidR="00571A17" w:rsidRPr="00FA55D1" w:rsidRDefault="00571A17" w:rsidP="00FA55D1">
      <w:pPr>
        <w:pStyle w:val="Prrafodelista"/>
        <w:numPr>
          <w:ilvl w:val="0"/>
          <w:numId w:val="2"/>
        </w:numPr>
        <w:rPr>
          <w:rFonts w:cs="Times New Roman"/>
        </w:rPr>
      </w:pPr>
      <w:proofErr w:type="spellStart"/>
      <w:r w:rsidRPr="00FA55D1">
        <w:rPr>
          <w:rFonts w:cs="Times New Roman"/>
          <w:color w:val="222222"/>
          <w:shd w:val="clear" w:color="auto" w:fill="FFFFFF"/>
        </w:rPr>
        <w:t>How</w:t>
      </w:r>
      <w:proofErr w:type="spellEnd"/>
      <w:r w:rsidRPr="00FA55D1">
        <w:rPr>
          <w:rFonts w:cs="Times New Roman"/>
          <w:color w:val="222222"/>
          <w:shd w:val="clear" w:color="auto" w:fill="FFFFFF"/>
        </w:rPr>
        <w:t xml:space="preserve"> </w:t>
      </w:r>
      <w:proofErr w:type="spellStart"/>
      <w:r w:rsidRPr="00FA55D1">
        <w:rPr>
          <w:rFonts w:cs="Times New Roman"/>
          <w:color w:val="222222"/>
          <w:shd w:val="clear" w:color="auto" w:fill="FFFFFF"/>
        </w:rPr>
        <w:t>to</w:t>
      </w:r>
      <w:proofErr w:type="spellEnd"/>
      <w:r w:rsidRPr="00FA55D1">
        <w:rPr>
          <w:rFonts w:cs="Times New Roman"/>
          <w:color w:val="222222"/>
          <w:shd w:val="clear" w:color="auto" w:fill="FFFFFF"/>
        </w:rPr>
        <w:t xml:space="preserve"> </w:t>
      </w:r>
      <w:proofErr w:type="spellStart"/>
      <w:r w:rsidRPr="00FA55D1">
        <w:rPr>
          <w:rFonts w:cs="Times New Roman"/>
          <w:color w:val="222222"/>
          <w:shd w:val="clear" w:color="auto" w:fill="FFFFFF"/>
        </w:rPr>
        <w:t>write</w:t>
      </w:r>
      <w:proofErr w:type="spellEnd"/>
      <w:r w:rsidRPr="00FA55D1">
        <w:rPr>
          <w:rFonts w:cs="Times New Roman"/>
          <w:color w:val="222222"/>
          <w:shd w:val="clear" w:color="auto" w:fill="FFFFFF"/>
        </w:rPr>
        <w:t xml:space="preserve"> </w:t>
      </w:r>
      <w:proofErr w:type="spellStart"/>
      <w:r w:rsidRPr="00FA55D1">
        <w:rPr>
          <w:rFonts w:cs="Times New Roman"/>
          <w:color w:val="222222"/>
          <w:shd w:val="clear" w:color="auto" w:fill="FFFFFF"/>
        </w:rPr>
        <w:t>an</w:t>
      </w:r>
      <w:proofErr w:type="spellEnd"/>
      <w:r w:rsidRPr="00FA55D1">
        <w:rPr>
          <w:rFonts w:cs="Times New Roman"/>
          <w:color w:val="222222"/>
          <w:shd w:val="clear" w:color="auto" w:fill="FFFFFF"/>
        </w:rPr>
        <w:t xml:space="preserve"> </w:t>
      </w:r>
      <w:proofErr w:type="spellStart"/>
      <w:r w:rsidRPr="00FA55D1">
        <w:rPr>
          <w:rFonts w:cs="Times New Roman"/>
          <w:color w:val="222222"/>
          <w:shd w:val="clear" w:color="auto" w:fill="FFFFFF"/>
        </w:rPr>
        <w:t>excellent</w:t>
      </w:r>
      <w:proofErr w:type="spellEnd"/>
      <w:r w:rsidRPr="00FA55D1">
        <w:rPr>
          <w:rFonts w:cs="Times New Roman"/>
          <w:color w:val="222222"/>
          <w:shd w:val="clear" w:color="auto" w:fill="FFFFFF"/>
        </w:rPr>
        <w:t xml:space="preserve"> </w:t>
      </w:r>
      <w:proofErr w:type="spellStart"/>
      <w:r w:rsidRPr="00FA55D1">
        <w:rPr>
          <w:rFonts w:cs="Times New Roman"/>
          <w:color w:val="222222"/>
          <w:shd w:val="clear" w:color="auto" w:fill="FFFFFF"/>
        </w:rPr>
        <w:t>Review</w:t>
      </w:r>
      <w:proofErr w:type="spellEnd"/>
      <w:r w:rsidRPr="00FA55D1">
        <w:rPr>
          <w:rFonts w:cs="Times New Roman"/>
          <w:color w:val="222222"/>
          <w:shd w:val="clear" w:color="auto" w:fill="FFFFFF"/>
        </w:rPr>
        <w:t xml:space="preserve"> </w:t>
      </w:r>
      <w:proofErr w:type="spellStart"/>
      <w:r w:rsidRPr="00FA55D1">
        <w:rPr>
          <w:rFonts w:cs="Times New Roman"/>
          <w:color w:val="222222"/>
          <w:shd w:val="clear" w:color="auto" w:fill="FFFFFF"/>
        </w:rPr>
        <w:t>article</w:t>
      </w:r>
      <w:proofErr w:type="spellEnd"/>
      <w:r w:rsidRPr="00FA55D1">
        <w:rPr>
          <w:rFonts w:cs="Times New Roman"/>
          <w:color w:val="222222"/>
          <w:shd w:val="clear" w:color="auto" w:fill="FFFFFF"/>
        </w:rPr>
        <w:t>. </w:t>
      </w:r>
      <w:proofErr w:type="spellStart"/>
      <w:r w:rsidRPr="00FA55D1">
        <w:rPr>
          <w:rFonts w:cs="Times New Roman"/>
          <w:i/>
          <w:iCs/>
          <w:color w:val="222222"/>
          <w:shd w:val="clear" w:color="auto" w:fill="FFFFFF"/>
        </w:rPr>
        <w:t>Nat</w:t>
      </w:r>
      <w:proofErr w:type="spellEnd"/>
      <w:r w:rsidRPr="00FA55D1">
        <w:rPr>
          <w:rFonts w:cs="Times New Roman"/>
          <w:i/>
          <w:iCs/>
          <w:color w:val="222222"/>
          <w:shd w:val="clear" w:color="auto" w:fill="FFFFFF"/>
        </w:rPr>
        <w:t xml:space="preserve"> </w:t>
      </w:r>
      <w:proofErr w:type="spellStart"/>
      <w:r w:rsidRPr="00FA55D1">
        <w:rPr>
          <w:rFonts w:cs="Times New Roman"/>
          <w:i/>
          <w:iCs/>
          <w:color w:val="222222"/>
          <w:shd w:val="clear" w:color="auto" w:fill="FFFFFF"/>
        </w:rPr>
        <w:t>Rev</w:t>
      </w:r>
      <w:proofErr w:type="spellEnd"/>
      <w:r w:rsidRPr="00FA55D1">
        <w:rPr>
          <w:rFonts w:cs="Times New Roman"/>
          <w:i/>
          <w:iCs/>
          <w:color w:val="222222"/>
          <w:shd w:val="clear" w:color="auto" w:fill="FFFFFF"/>
        </w:rPr>
        <w:t xml:space="preserve"> </w:t>
      </w:r>
      <w:proofErr w:type="spellStart"/>
      <w:r w:rsidRPr="00FA55D1">
        <w:rPr>
          <w:rFonts w:cs="Times New Roman"/>
          <w:i/>
          <w:iCs/>
          <w:color w:val="222222"/>
          <w:shd w:val="clear" w:color="auto" w:fill="FFFFFF"/>
        </w:rPr>
        <w:t>Bioeng</w:t>
      </w:r>
      <w:proofErr w:type="spellEnd"/>
      <w:r w:rsidR="00BF0E0A" w:rsidRPr="00FA55D1">
        <w:rPr>
          <w:rFonts w:cs="Times New Roman"/>
          <w:color w:val="222222"/>
          <w:shd w:val="clear" w:color="auto" w:fill="FFFFFF"/>
        </w:rPr>
        <w:t xml:space="preserve">. 2024. </w:t>
      </w:r>
      <w:r w:rsidRPr="00FA55D1">
        <w:rPr>
          <w:rFonts w:cs="Times New Roman"/>
          <w:b/>
          <w:bCs/>
          <w:color w:val="222222"/>
          <w:shd w:val="clear" w:color="auto" w:fill="FFFFFF"/>
        </w:rPr>
        <w:t>2</w:t>
      </w:r>
      <w:r w:rsidRPr="00FA55D1">
        <w:rPr>
          <w:rFonts w:cs="Times New Roman"/>
          <w:color w:val="222222"/>
          <w:shd w:val="clear" w:color="auto" w:fill="FFFFFF"/>
        </w:rPr>
        <w:t xml:space="preserve">, 907. </w:t>
      </w:r>
      <w:hyperlink r:id="rId15" w:history="1">
        <w:r w:rsidRPr="00FA55D1">
          <w:rPr>
            <w:rStyle w:val="Hipervnculo"/>
            <w:rFonts w:cs="Times New Roman"/>
            <w:color w:val="0066FF"/>
            <w:shd w:val="clear" w:color="auto" w:fill="FFFFFF"/>
          </w:rPr>
          <w:t>https://doi.org/10.1038/s44222-024-00256-4</w:t>
        </w:r>
      </w:hyperlink>
    </w:p>
    <w:sectPr w:rsidR="00571A17" w:rsidRPr="00FA55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Heav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36744"/>
    <w:multiLevelType w:val="hybridMultilevel"/>
    <w:tmpl w:val="8618BCE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6D"/>
    <w:rsid w:val="000546EB"/>
    <w:rsid w:val="001A5C6E"/>
    <w:rsid w:val="004D43CC"/>
    <w:rsid w:val="00571A17"/>
    <w:rsid w:val="005746F6"/>
    <w:rsid w:val="00663914"/>
    <w:rsid w:val="009768F6"/>
    <w:rsid w:val="00A435F5"/>
    <w:rsid w:val="00A8306D"/>
    <w:rsid w:val="00B505A9"/>
    <w:rsid w:val="00BA0501"/>
    <w:rsid w:val="00BE214A"/>
    <w:rsid w:val="00BF0E0A"/>
    <w:rsid w:val="00CF270B"/>
    <w:rsid w:val="00D348B9"/>
    <w:rsid w:val="00D57DBF"/>
    <w:rsid w:val="00DE537F"/>
    <w:rsid w:val="00F328E1"/>
    <w:rsid w:val="00F75FBF"/>
    <w:rsid w:val="00FA4EFF"/>
    <w:rsid w:val="00FA55D1"/>
    <w:rsid w:val="00FC7ED8"/>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828CC"/>
  <w15:chartTrackingRefBased/>
  <w15:docId w15:val="{C1AB96A6-85B3-4122-A399-0421A4CA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306D"/>
    <w:rPr>
      <w:color w:val="0563C1" w:themeColor="hyperlink"/>
      <w:u w:val="single"/>
    </w:rPr>
  </w:style>
  <w:style w:type="character" w:styleId="Mencinsinresolver">
    <w:name w:val="Unresolved Mention"/>
    <w:basedOn w:val="Fuentedeprrafopredeter"/>
    <w:uiPriority w:val="99"/>
    <w:semiHidden/>
    <w:unhideWhenUsed/>
    <w:rsid w:val="00A8306D"/>
    <w:rPr>
      <w:color w:val="605E5C"/>
      <w:shd w:val="clear" w:color="auto" w:fill="E1DFDD"/>
    </w:rPr>
  </w:style>
  <w:style w:type="paragraph" w:styleId="NormalWeb">
    <w:name w:val="Normal (Web)"/>
    <w:basedOn w:val="Normal"/>
    <w:uiPriority w:val="99"/>
    <w:semiHidden/>
    <w:unhideWhenUsed/>
    <w:rsid w:val="00A8306D"/>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A8306D"/>
    <w:rPr>
      <w:b/>
      <w:bCs/>
    </w:rPr>
  </w:style>
  <w:style w:type="paragraph" w:styleId="Textocomentario">
    <w:name w:val="annotation text"/>
    <w:basedOn w:val="Normal"/>
    <w:link w:val="TextocomentarioCar"/>
    <w:uiPriority w:val="99"/>
    <w:unhideWhenUsed/>
    <w:rsid w:val="00BE214A"/>
    <w:pPr>
      <w:spacing w:line="240" w:lineRule="auto"/>
      <w:jc w:val="both"/>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BE214A"/>
    <w:rPr>
      <w:rFonts w:ascii="Times New Roman" w:hAnsi="Times New Roman"/>
      <w:sz w:val="20"/>
      <w:szCs w:val="20"/>
    </w:rPr>
  </w:style>
  <w:style w:type="character" w:styleId="Hipervnculovisitado">
    <w:name w:val="FollowedHyperlink"/>
    <w:basedOn w:val="Fuentedeprrafopredeter"/>
    <w:uiPriority w:val="99"/>
    <w:semiHidden/>
    <w:unhideWhenUsed/>
    <w:rsid w:val="00571A17"/>
    <w:rPr>
      <w:color w:val="954F72" w:themeColor="followedHyperlink"/>
      <w:u w:val="single"/>
    </w:rPr>
  </w:style>
  <w:style w:type="table" w:styleId="Tablaconcuadrcula">
    <w:name w:val="Table Grid"/>
    <w:basedOn w:val="Tablanormal"/>
    <w:uiPriority w:val="39"/>
    <w:rsid w:val="00FA5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55D1"/>
    <w:pPr>
      <w:spacing w:line="240" w:lineRule="auto"/>
      <w:ind w:left="720"/>
      <w:contextualSpacing/>
      <w:jc w:val="both"/>
    </w:pPr>
    <w:rPr>
      <w:rFonts w:ascii="Times New Roman" w:hAnsi="Times New Roman"/>
    </w:rPr>
  </w:style>
  <w:style w:type="character" w:customStyle="1" w:styleId="fontstyle01">
    <w:name w:val="fontstyle01"/>
    <w:basedOn w:val="Fuentedeprrafopredeter"/>
    <w:rsid w:val="00FA55D1"/>
    <w:rPr>
      <w:rFonts w:ascii="Caecilia-Heavy" w:hAnsi="Caecilia-Heavy"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0059">
      <w:bodyDiv w:val="1"/>
      <w:marLeft w:val="0"/>
      <w:marRight w:val="0"/>
      <w:marTop w:val="0"/>
      <w:marBottom w:val="0"/>
      <w:divBdr>
        <w:top w:val="none" w:sz="0" w:space="0" w:color="auto"/>
        <w:left w:val="none" w:sz="0" w:space="0" w:color="auto"/>
        <w:bottom w:val="none" w:sz="0" w:space="0" w:color="auto"/>
        <w:right w:val="none" w:sz="0" w:space="0" w:color="auto"/>
      </w:divBdr>
    </w:div>
    <w:div w:id="174753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10.5152/tud.2013.05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doi.org/10.14201/orl.31646"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cielo.conicyt.cl/pdf/rmc/v148n1/0717-6163-rmc-148-01-0103.pdf" TargetMode="External"/><Relationship Id="rId5" Type="http://schemas.openxmlformats.org/officeDocument/2006/relationships/hyperlink" Target="https://revistas.ues.edu.sv/index.php/si/libraryFiles/downloadPublic/6" TargetMode="External"/><Relationship Id="rId15" Type="http://schemas.openxmlformats.org/officeDocument/2006/relationships/hyperlink" Target="https://doi.org/10.1038/s44222-024-00256-4" TargetMode="External"/><Relationship Id="rId10" Type="http://schemas.openxmlformats.org/officeDocument/2006/relationships/hyperlink" Target="https://revistas.ues.edu.sv/index.php/si/libraryFiles/downloadPublic/6"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https://pmc.ncbi.nlm.nih.gov/articles/PMC889580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FB09B0DA424569A2867E8754AE823D"/>
        <w:category>
          <w:name w:val="General"/>
          <w:gallery w:val="placeholder"/>
        </w:category>
        <w:types>
          <w:type w:val="bbPlcHdr"/>
        </w:types>
        <w:behaviors>
          <w:behavior w:val="content"/>
        </w:behaviors>
        <w:guid w:val="{6ED06003-E599-4CA2-8BAD-A68E59D5205E}"/>
      </w:docPartPr>
      <w:docPartBody>
        <w:p w:rsidR="006E673B" w:rsidRDefault="001B2A4A" w:rsidP="001B2A4A">
          <w:pPr>
            <w:pStyle w:val="9FFB09B0DA424569A2867E8754AE823D"/>
          </w:pPr>
          <w:r w:rsidRPr="00834DB1">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Heav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4A"/>
    <w:rsid w:val="001B2A4A"/>
    <w:rsid w:val="005C56CB"/>
    <w:rsid w:val="006E673B"/>
    <w:rsid w:val="0084146A"/>
    <w:rsid w:val="00952E52"/>
    <w:rsid w:val="00F318FF"/>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B2A4A"/>
    <w:rPr>
      <w:color w:val="808080"/>
    </w:rPr>
  </w:style>
  <w:style w:type="paragraph" w:customStyle="1" w:styleId="9FFB09B0DA424569A2867E8754AE823D">
    <w:name w:val="9FFB09B0DA424569A2867E8754AE823D"/>
    <w:rsid w:val="001B2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6</Pages>
  <Words>1165</Words>
  <Characters>6701</Characters>
  <Application>Microsoft Office Word</Application>
  <DocSecurity>0</DocSecurity>
  <Lines>167</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miguel.serrano@ues.edu.sv</dc:creator>
  <cp:keywords/>
  <dc:description/>
  <cp:lastModifiedBy>miguel.serrano@ues.edu.sv</cp:lastModifiedBy>
  <cp:revision>13</cp:revision>
  <dcterms:created xsi:type="dcterms:W3CDTF">2025-07-21T16:55:00Z</dcterms:created>
  <dcterms:modified xsi:type="dcterms:W3CDTF">2025-11-14T16:49:00Z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a14c529a-7b60-499f-8763-db982f876cbb</vt:lpwstr>
  </property>
</Properties>
</file>